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1351478151"/>
        <w:docPartObj>
          <w:docPartGallery w:val="Cover Pages"/>
          <w:docPartUnique/>
        </w:docPartObj>
      </w:sdtPr>
      <w:sdtContent>
        <w:p w14:paraId="760C1D5A" w14:textId="5B6BF598" w:rsidR="00CF35A9" w:rsidRPr="006536E6" w:rsidRDefault="00CF35A9">
          <w:pPr>
            <w:rPr>
              <w:rFonts w:ascii="Arial" w:hAnsi="Arial" w:cs="Arial"/>
            </w:rPr>
          </w:pPr>
          <w:r w:rsidRPr="006536E6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4DA690C" wp14:editId="69FCB4C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tâ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tâ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tâ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275FE2" w14:textId="1B0CCFCD" w:rsidR="00CF35A9" w:rsidRDefault="00CF35A9">
                                  <w:pPr>
                                    <w:pStyle w:val="SemEspaamento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tâ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Empres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742D5D70" w14:textId="77FBBC12" w:rsidR="00CF35A9" w:rsidRDefault="00CF35A9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Atualizado em: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0-11T00:00:00Z">
                                      <w:dateFormat w:val="d/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B6690FF" w14:textId="70F39830" w:rsidR="00CF35A9" w:rsidRDefault="006536E6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11</w:t>
                                      </w:r>
                                      <w:r w:rsidR="00235216">
                                        <w:rPr>
                                          <w:color w:val="FFFFFF" w:themeColor="background1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10</w:t>
                                      </w:r>
                                      <w:r w:rsidR="00235216">
                                        <w:rPr>
                                          <w:color w:val="FFFFFF" w:themeColor="background1"/>
                                        </w:rPr>
                                        <w:t>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4DA690C" id="Grupo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">
                    <v:rect id="Retâ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tâ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tângu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C275FE2" w14:textId="1B0CCFCD" w:rsidR="00CF35A9" w:rsidRDefault="00CF35A9">
                            <w:pPr>
                              <w:pStyle w:val="SemEspaamento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tângulo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Empres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742D5D70" w14:textId="77FBBC12" w:rsidR="00CF35A9" w:rsidRDefault="00CF35A9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Atualizado em: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0-11T00:00:00Z">
                                <w:dateFormat w:val="d/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B6690FF" w14:textId="70F39830" w:rsidR="00CF35A9" w:rsidRDefault="006536E6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11</w:t>
                                </w:r>
                                <w:r w:rsidR="00235216">
                                  <w:rPr>
                                    <w:color w:val="FFFFFF" w:themeColor="background1"/>
                                  </w:rPr>
                                  <w:t>/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10</w:t>
                                </w:r>
                                <w:r w:rsidR="00235216">
                                  <w:rPr>
                                    <w:color w:val="FFFFFF" w:themeColor="background1"/>
                                  </w:rPr>
                                  <w:t>/2022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6536E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EB0BBDF" wp14:editId="7D24119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4E45613" w14:textId="46D718D8" w:rsidR="00CF35A9" w:rsidRDefault="00CF35A9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PERGUNTAS FREQUENTES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EB0BBDF" id="Retâ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VfGA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4E45613" w14:textId="46D718D8" w:rsidR="00CF35A9" w:rsidRDefault="00CF35A9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PERGUNTAS FREQUENTES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C315710" w14:textId="4EC7A57C" w:rsidR="00CF35A9" w:rsidRPr="006536E6" w:rsidRDefault="00CF35A9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pt-PT" w:eastAsia="pt-BR"/>
            </w:rPr>
          </w:pPr>
          <w:r w:rsidRPr="006536E6">
            <w:rPr>
              <w:rFonts w:ascii="Arial" w:hAnsi="Arial" w:cs="Arial"/>
              <w:noProof/>
            </w:rPr>
            <w:drawing>
              <wp:anchor distT="0" distB="0" distL="114300" distR="114300" simplePos="0" relativeHeight="251662336" behindDoc="0" locked="0" layoutInCell="1" allowOverlap="1" wp14:anchorId="5C2477B6" wp14:editId="126AD3FD">
                <wp:simplePos x="0" y="0"/>
                <wp:positionH relativeFrom="column">
                  <wp:posOffset>459105</wp:posOffset>
                </wp:positionH>
                <wp:positionV relativeFrom="paragraph">
                  <wp:posOffset>3104515</wp:posOffset>
                </wp:positionV>
                <wp:extent cx="5334000" cy="3000375"/>
                <wp:effectExtent l="0" t="0" r="0" b="9525"/>
                <wp:wrapNone/>
                <wp:docPr id="1" name="Imagem 1" descr="Sit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Site&#10;&#10;Descrição gerada automaticamente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300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536E6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616090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C0265F" w14:textId="16F62EA1" w:rsidR="00AC3095" w:rsidRPr="006536E6" w:rsidRDefault="00AC3095" w:rsidP="002C6B51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6536E6">
            <w:rPr>
              <w:rFonts w:ascii="Arial" w:hAnsi="Arial" w:cs="Arial"/>
              <w:b/>
              <w:bCs/>
              <w:color w:val="auto"/>
            </w:rPr>
            <w:t>SUMÁRIO</w:t>
          </w:r>
        </w:p>
        <w:p w14:paraId="0CF4266A" w14:textId="42CAAA44" w:rsidR="002C6B51" w:rsidRDefault="00AC3095">
          <w:pPr>
            <w:pStyle w:val="Sumrio1"/>
            <w:rPr>
              <w:rFonts w:eastAsiaTheme="minorEastAsia"/>
              <w:noProof/>
              <w:lang w:eastAsia="pt-BR"/>
            </w:rPr>
          </w:pPr>
          <w:r w:rsidRPr="006536E6">
            <w:rPr>
              <w:rFonts w:ascii="Arial" w:hAnsi="Arial" w:cs="Arial"/>
            </w:rPr>
            <w:fldChar w:fldCharType="begin"/>
          </w:r>
          <w:r w:rsidRPr="006536E6">
            <w:rPr>
              <w:rFonts w:ascii="Arial" w:hAnsi="Arial" w:cs="Arial"/>
            </w:rPr>
            <w:instrText xml:space="preserve"> TOC \o "1-3" \h \z \u </w:instrText>
          </w:r>
          <w:r w:rsidRPr="006536E6">
            <w:rPr>
              <w:rFonts w:ascii="Arial" w:hAnsi="Arial" w:cs="Arial"/>
            </w:rPr>
            <w:fldChar w:fldCharType="separate"/>
          </w:r>
          <w:hyperlink w:anchor="_Toc116412235" w:history="1">
            <w:r w:rsidR="002C6B51" w:rsidRPr="00A11674">
              <w:rPr>
                <w:rStyle w:val="Hyperlink"/>
                <w:rFonts w:ascii="Arial" w:hAnsi="Arial" w:cs="Arial"/>
                <w:noProof/>
              </w:rPr>
              <w:t>O QUE É O TELETRABALHO?</w:t>
            </w:r>
            <w:r w:rsidR="002C6B51">
              <w:rPr>
                <w:noProof/>
                <w:webHidden/>
              </w:rPr>
              <w:tab/>
            </w:r>
            <w:r w:rsidR="002C6B51">
              <w:rPr>
                <w:noProof/>
                <w:webHidden/>
              </w:rPr>
              <w:fldChar w:fldCharType="begin"/>
            </w:r>
            <w:r w:rsidR="002C6B51">
              <w:rPr>
                <w:noProof/>
                <w:webHidden/>
              </w:rPr>
              <w:instrText xml:space="preserve"> PAGEREF _Toc116412235 \h </w:instrText>
            </w:r>
            <w:r w:rsidR="002C6B51">
              <w:rPr>
                <w:noProof/>
                <w:webHidden/>
              </w:rPr>
            </w:r>
            <w:r w:rsidR="002C6B51">
              <w:rPr>
                <w:noProof/>
                <w:webHidden/>
              </w:rPr>
              <w:fldChar w:fldCharType="separate"/>
            </w:r>
            <w:r w:rsidR="002C6B51">
              <w:rPr>
                <w:noProof/>
                <w:webHidden/>
              </w:rPr>
              <w:t>3</w:t>
            </w:r>
            <w:r w:rsidR="002C6B51">
              <w:rPr>
                <w:noProof/>
                <w:webHidden/>
              </w:rPr>
              <w:fldChar w:fldCharType="end"/>
            </w:r>
          </w:hyperlink>
        </w:p>
        <w:p w14:paraId="0D72767F" w14:textId="468F0BCB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36" w:history="1">
            <w:r w:rsidRPr="00A11674">
              <w:rPr>
                <w:rStyle w:val="Hyperlink"/>
                <w:rFonts w:ascii="Arial" w:hAnsi="Arial" w:cs="Arial"/>
                <w:noProof/>
              </w:rPr>
              <w:t>O QUE É REGIME DE EXECUÇÃO PARCIAL OU REGIME DE EXECUÇÃO INTEGRAL?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88C46" w14:textId="1EDDE544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37" w:history="1">
            <w:r w:rsidRPr="00A11674">
              <w:rPr>
                <w:rStyle w:val="Hyperlink"/>
                <w:rFonts w:ascii="Arial" w:hAnsi="Arial" w:cs="Arial"/>
                <w:noProof/>
              </w:rPr>
              <w:t>QUEM PODERÁ ADERIR AO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A44BA" w14:textId="4540AC72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38" w:history="1">
            <w:r w:rsidRPr="00A11674">
              <w:rPr>
                <w:rStyle w:val="Hyperlink"/>
                <w:rFonts w:ascii="Arial" w:hAnsi="Arial" w:cs="Arial"/>
                <w:noProof/>
              </w:rPr>
              <w:t>EXISTEM VEDAÇÕES PARA ADESÃO AO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B719B" w14:textId="5B1098D1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39" w:history="1">
            <w:r w:rsidRPr="00A11674">
              <w:rPr>
                <w:rStyle w:val="Hyperlink"/>
                <w:rFonts w:ascii="Arial" w:hAnsi="Arial" w:cs="Arial"/>
                <w:noProof/>
              </w:rPr>
              <w:t>COMO IMPLANTAR O TELETRABALHO EM MEU CÂMPUS OU PRÓ-REITORIA?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21F94" w14:textId="31BD1D88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0" w:history="1">
            <w:r w:rsidRPr="00A11674">
              <w:rPr>
                <w:rStyle w:val="Hyperlink"/>
                <w:rFonts w:ascii="Arial" w:hAnsi="Arial" w:cs="Arial"/>
                <w:noProof/>
              </w:rPr>
              <w:t>O QUE É A TABELA DE ATIVIDADES?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22332" w14:textId="30545EA7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1" w:history="1">
            <w:r w:rsidRPr="00A11674">
              <w:rPr>
                <w:rStyle w:val="Hyperlink"/>
                <w:rFonts w:ascii="Arial" w:hAnsi="Arial" w:cs="Arial"/>
                <w:noProof/>
              </w:rPr>
              <w:t>QUAIS ATIVIDADES PODERÃO OU NÃO SER EXECUTADAS EM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CF201" w14:textId="70B029F8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2" w:history="1">
            <w:r w:rsidRPr="00A11674">
              <w:rPr>
                <w:rStyle w:val="Hyperlink"/>
                <w:rFonts w:ascii="Arial" w:hAnsi="Arial" w:cs="Arial"/>
                <w:noProof/>
              </w:rPr>
              <w:t>POSSO REALIZAR EM UM MESMO DIA PARTE DE MINHA JORNADA DE FORMA PRESENCIAL E PARTE DE FORMA REMOTA?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CFD17" w14:textId="0EA6E269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3" w:history="1">
            <w:r w:rsidRPr="00A11674">
              <w:rPr>
                <w:rStyle w:val="Hyperlink"/>
                <w:rFonts w:ascii="Arial" w:hAnsi="Arial" w:cs="Arial"/>
                <w:noProof/>
              </w:rPr>
              <w:t>QUAIS LIMITES MÍNIMOS E MÁXIMOS PARA A JORNADA DE TRABALHO NO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5FE0C" w14:textId="0224BB4E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4" w:history="1">
            <w:r w:rsidRPr="00A11674">
              <w:rPr>
                <w:rStyle w:val="Hyperlink"/>
                <w:rFonts w:ascii="Arial" w:hAnsi="Arial" w:cs="Arial"/>
                <w:noProof/>
              </w:rPr>
              <w:t>O DIRIGENTE DA UNIDADE PODERÁ ESTALECER UM LIMITE ÚNICO PARA O SETOR?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FF006" w14:textId="6609CB6E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5" w:history="1">
            <w:r w:rsidRPr="00A11674">
              <w:rPr>
                <w:rStyle w:val="Hyperlink"/>
                <w:rFonts w:ascii="Arial" w:hAnsi="Arial" w:cs="Arial"/>
                <w:noProof/>
              </w:rPr>
              <w:t>O DIRIGENTE DA UNIDADE PODERÁ ESTALECER LIMITES DIFERENTES PARA CADA SETOR?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7CB9B" w14:textId="1FD52D8F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6" w:history="1">
            <w:r w:rsidRPr="00A11674">
              <w:rPr>
                <w:rStyle w:val="Hyperlink"/>
                <w:rFonts w:ascii="Arial" w:hAnsi="Arial" w:cs="Arial"/>
                <w:noProof/>
              </w:rPr>
              <w:t>MEU SETOR PODERÁ DEFINIR O HORÁRIO PARA EXPEDIENTE PRESENCIAL?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AC057" w14:textId="7A89BEB3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7" w:history="1">
            <w:r w:rsidRPr="00A11674">
              <w:rPr>
                <w:rStyle w:val="Hyperlink"/>
                <w:rFonts w:ascii="Arial" w:hAnsi="Arial" w:cs="Arial"/>
                <w:noProof/>
              </w:rPr>
              <w:t>O QUE DEVERÁ SER OBSERVADO PARA A SELEÇÃO DE PARTICIPANTES DE TELETRABALHO QUANDO HOUVER MAIS INTERESSADOS DO QUE VAGAS DISPONÍVEIS?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1AAF0" w14:textId="086B9F4B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8" w:history="1">
            <w:r w:rsidRPr="00A11674">
              <w:rPr>
                <w:rStyle w:val="Hyperlink"/>
                <w:rFonts w:ascii="Arial" w:hAnsi="Arial" w:cs="Arial"/>
                <w:noProof/>
              </w:rPr>
              <w:t>O DIRIGENTE DA UNIDADE PODERÁ ESTEBELECER LIMITES DE VAGAS PARA CADA REGIME DE EXECUÇÃO E TEMPO DE PERMANÊNCIA PARA ADESÃO?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79127" w14:textId="3077C7BC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49" w:history="1">
            <w:r w:rsidRPr="00A11674">
              <w:rPr>
                <w:rStyle w:val="Hyperlink"/>
                <w:rFonts w:ascii="Arial" w:hAnsi="Arial" w:cs="Arial"/>
                <w:noProof/>
              </w:rPr>
              <w:t>SERVIDORES COM AUTOCAPACIPAÇÃO PODERÃO REALIZAR 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86872" w14:textId="05A553F3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0" w:history="1">
            <w:r w:rsidRPr="00A11674">
              <w:rPr>
                <w:rStyle w:val="Hyperlink"/>
                <w:rFonts w:ascii="Arial" w:hAnsi="Arial" w:cs="Arial"/>
                <w:noProof/>
              </w:rPr>
              <w:t>SERVIDORES COM AUTOCAPACITAÇÃO ENQUADRAM-SE NA PRIORIZAÇÃO PARA ESCOLHA E SELEÇÃO DE QUEM FARÁ 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BD12D" w14:textId="313EE7F5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1" w:history="1">
            <w:r w:rsidRPr="00A11674">
              <w:rPr>
                <w:rStyle w:val="Hyperlink"/>
                <w:rFonts w:ascii="Arial" w:hAnsi="Arial" w:cs="Arial"/>
                <w:noProof/>
              </w:rPr>
              <w:t>O PARTICIPANTE DO TELETRABALHO PRECISA REGISTRAR SUA FREQUÊNCIA?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49D9E" w14:textId="4A7A2AC8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2" w:history="1">
            <w:r w:rsidRPr="00A11674">
              <w:rPr>
                <w:rStyle w:val="Hyperlink"/>
                <w:rFonts w:ascii="Arial" w:hAnsi="Arial" w:cs="Arial"/>
                <w:noProof/>
              </w:rPr>
              <w:t>QUAL O PRAZO MÍNIMO PARA CONVOCAÇÃO PARA O TRABALHO PRESENCIAL?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F69F3" w14:textId="53CD3492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3" w:history="1">
            <w:r w:rsidRPr="00A11674">
              <w:rPr>
                <w:rStyle w:val="Hyperlink"/>
                <w:rFonts w:ascii="Arial" w:hAnsi="Arial" w:cs="Arial"/>
                <w:noProof/>
              </w:rPr>
              <w:t>FIZ MAIS HORAS DE TRABALHO DE FORMA PRESENCIAL, POSSO COMPENSAR NA JORNADA A SER REALIZADA DE FORMA REMOTA?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067EC" w14:textId="354EB665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4" w:history="1">
            <w:r w:rsidRPr="00A11674">
              <w:rPr>
                <w:rStyle w:val="Hyperlink"/>
                <w:rFonts w:ascii="Arial" w:hAnsi="Arial" w:cs="Arial"/>
                <w:noProof/>
              </w:rPr>
              <w:t>POSSO USUFRUIR DE BANCO DE HORAS SENDO PARTICIPANTE DE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F77A4" w14:textId="5BA84A0C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5" w:history="1">
            <w:r w:rsidRPr="00A11674">
              <w:rPr>
                <w:rStyle w:val="Hyperlink"/>
                <w:rFonts w:ascii="Arial" w:hAnsi="Arial" w:cs="Arial"/>
                <w:noProof/>
              </w:rPr>
              <w:t>POSSO REALIZAR HORA EXTRA SENDO PARTICIPANTE DE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D9D2D" w14:textId="09D726CB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6" w:history="1">
            <w:r w:rsidRPr="00A11674">
              <w:rPr>
                <w:rStyle w:val="Hyperlink"/>
                <w:rFonts w:ascii="Arial" w:hAnsi="Arial" w:cs="Arial"/>
                <w:noProof/>
              </w:rPr>
              <w:t>POSSO RECEBER DIÁRIAS SENDO PARTICIPANTE DO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3B5F2" w14:textId="4E76714C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7" w:history="1">
            <w:r w:rsidRPr="00A11674">
              <w:rPr>
                <w:rStyle w:val="Hyperlink"/>
                <w:rFonts w:ascii="Arial" w:hAnsi="Arial" w:cs="Arial"/>
                <w:noProof/>
              </w:rPr>
              <w:t>POSSO RECEBER AUXÍLIO TRANSPORTE SENDO PARTICIPANTE DO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7BC4A" w14:textId="677FCE48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8" w:history="1">
            <w:r w:rsidRPr="00A11674">
              <w:rPr>
                <w:rStyle w:val="Hyperlink"/>
                <w:rFonts w:ascii="Arial" w:hAnsi="Arial" w:cs="Arial"/>
                <w:noProof/>
              </w:rPr>
              <w:t>POSSO USUFRUIR DE AUXÍLIO MORADIA ENQUANTO PARTICIPANTE DO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F1F47" w14:textId="4B4959AC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59" w:history="1">
            <w:r w:rsidRPr="00A11674">
              <w:rPr>
                <w:rStyle w:val="Hyperlink"/>
                <w:rFonts w:ascii="Arial" w:hAnsi="Arial" w:cs="Arial"/>
                <w:noProof/>
              </w:rPr>
              <w:t>POSSO USUFRUIR DE ADICIONAL NOTURNO ENQUANTO PARTICIPANTE DO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FA9B5" w14:textId="5D10AFA0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0" w:history="1">
            <w:r w:rsidRPr="00A11674">
              <w:rPr>
                <w:rStyle w:val="Hyperlink"/>
                <w:rFonts w:ascii="Arial" w:hAnsi="Arial" w:cs="Arial"/>
                <w:noProof/>
              </w:rPr>
              <w:t>POSSO USUFRUIR DE ADICIONAL DE INSALUBRIDADE E PERICULOSIDADE ENQUANTO PARTICIPANTE DO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E4018" w14:textId="66C5DA25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1" w:history="1">
            <w:r w:rsidRPr="00A11674">
              <w:rPr>
                <w:rStyle w:val="Hyperlink"/>
                <w:rFonts w:ascii="Arial" w:hAnsi="Arial" w:cs="Arial"/>
                <w:noProof/>
              </w:rPr>
              <w:t>POSSO ADERIR AO TELETRABALHO CASO ESTEJA COMPENSANDO HORAS?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DD388" w14:textId="1933271C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2" w:history="1">
            <w:r w:rsidRPr="00A11674">
              <w:rPr>
                <w:rStyle w:val="Hyperlink"/>
                <w:rFonts w:ascii="Arial" w:hAnsi="Arial" w:cs="Arial"/>
                <w:noProof/>
              </w:rPr>
              <w:t>O QUE É O ESTUDO TÉCNICO?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8B0B8" w14:textId="1A3E0AD4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3" w:history="1">
            <w:r w:rsidRPr="00A11674">
              <w:rPr>
                <w:rStyle w:val="Hyperlink"/>
                <w:rFonts w:ascii="Arial" w:hAnsi="Arial" w:cs="Arial"/>
                <w:noProof/>
              </w:rPr>
              <w:t>O QUE SÃO INDICADORES DE RESULTADOS?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0520B" w14:textId="768D5322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4" w:history="1">
            <w:r w:rsidRPr="00A11674">
              <w:rPr>
                <w:rStyle w:val="Hyperlink"/>
                <w:rFonts w:ascii="Arial" w:hAnsi="Arial" w:cs="Arial"/>
                <w:noProof/>
              </w:rPr>
              <w:t>COMO ME DESLIGAR DO TELETRABALHO?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8499C" w14:textId="79AA0F15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5" w:history="1">
            <w:r w:rsidRPr="00A11674">
              <w:rPr>
                <w:rStyle w:val="Hyperlink"/>
                <w:rFonts w:ascii="Arial" w:hAnsi="Arial" w:cs="Arial"/>
                <w:noProof/>
              </w:rPr>
              <w:t>O QUE ACONTECE CASO EU NÃO CONSIGA REALIZAR AS ATIVIDADES PACTUADAS EM MEU PROGRAMA DE GESTÃO?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CC8CD" w14:textId="1BC78231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6" w:history="1">
            <w:r w:rsidRPr="00A11674">
              <w:rPr>
                <w:rStyle w:val="Hyperlink"/>
                <w:rFonts w:ascii="Arial" w:hAnsi="Arial" w:cs="Arial"/>
                <w:noProof/>
              </w:rPr>
              <w:t>COMO DEVO CADASTRAR MEU PLANO DE ATIVIDADES?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0464C" w14:textId="06D9815A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7" w:history="1">
            <w:r w:rsidRPr="00A11674">
              <w:rPr>
                <w:rStyle w:val="Hyperlink"/>
                <w:rFonts w:ascii="Arial" w:hAnsi="Arial" w:cs="Arial"/>
                <w:noProof/>
              </w:rPr>
              <w:t>COMO DEVO REGISTRAR AS ENTREGAS DO MEU PLANO DE ATIVIDADES?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5CC0B" w14:textId="0BA2F82F" w:rsidR="002C6B51" w:rsidRDefault="002C6B51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16412268" w:history="1">
            <w:r w:rsidRPr="00A11674">
              <w:rPr>
                <w:rStyle w:val="Hyperlink"/>
                <w:rFonts w:ascii="Arial" w:hAnsi="Arial" w:cs="Arial"/>
                <w:noProof/>
              </w:rPr>
              <w:t>COMO SÃO AVALIADAS AS ENTREGAS DO MEU PLANO DE ATIVIDADES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_Toc116412268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CC960" w14:textId="3D919458" w:rsidR="00AC3095" w:rsidRPr="006536E6" w:rsidRDefault="00AC3095">
          <w:pPr>
            <w:rPr>
              <w:rFonts w:ascii="Arial" w:hAnsi="Arial" w:cs="Arial"/>
            </w:rPr>
          </w:pPr>
          <w:r w:rsidRPr="006536E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F5EB21E" w14:textId="6382872B" w:rsidR="00CF35A9" w:rsidRDefault="00CF35A9" w:rsidP="00C945D9">
      <w:pPr>
        <w:pStyle w:val="Ttulo1"/>
        <w:rPr>
          <w:rFonts w:ascii="Arial" w:hAnsi="Arial" w:cs="Arial"/>
        </w:rPr>
      </w:pPr>
    </w:p>
    <w:p w14:paraId="218872DC" w14:textId="0AAB2D87" w:rsidR="003E0A07" w:rsidRDefault="003E0A07" w:rsidP="00C945D9">
      <w:pPr>
        <w:pStyle w:val="Ttulo1"/>
        <w:rPr>
          <w:rFonts w:ascii="Arial" w:hAnsi="Arial" w:cs="Arial"/>
        </w:rPr>
      </w:pPr>
    </w:p>
    <w:p w14:paraId="63FE5215" w14:textId="71ABB5C9" w:rsidR="003E0A07" w:rsidRDefault="003E0A07" w:rsidP="00C945D9">
      <w:pPr>
        <w:pStyle w:val="Ttulo1"/>
        <w:rPr>
          <w:rFonts w:ascii="Arial" w:hAnsi="Arial" w:cs="Arial"/>
        </w:rPr>
      </w:pPr>
    </w:p>
    <w:p w14:paraId="6369D44E" w14:textId="6D00549F" w:rsidR="003E0A07" w:rsidRDefault="003E0A07" w:rsidP="00C945D9">
      <w:pPr>
        <w:pStyle w:val="Ttulo1"/>
        <w:rPr>
          <w:rFonts w:ascii="Arial" w:hAnsi="Arial" w:cs="Arial"/>
        </w:rPr>
      </w:pPr>
    </w:p>
    <w:p w14:paraId="40BB4861" w14:textId="4B692B4A" w:rsidR="003E0A07" w:rsidRDefault="003E0A07" w:rsidP="00C945D9">
      <w:pPr>
        <w:pStyle w:val="Ttulo1"/>
        <w:rPr>
          <w:rFonts w:ascii="Arial" w:hAnsi="Arial" w:cs="Arial"/>
        </w:rPr>
      </w:pPr>
    </w:p>
    <w:p w14:paraId="1CAE938C" w14:textId="0F8D8C8F" w:rsidR="003E0A07" w:rsidRDefault="003E0A07" w:rsidP="00C945D9">
      <w:pPr>
        <w:pStyle w:val="Ttulo1"/>
        <w:rPr>
          <w:rFonts w:ascii="Arial" w:hAnsi="Arial" w:cs="Arial"/>
        </w:rPr>
      </w:pPr>
    </w:p>
    <w:p w14:paraId="4455FB8D" w14:textId="043B81AA" w:rsidR="003E0A07" w:rsidRDefault="003E0A07" w:rsidP="00C945D9">
      <w:pPr>
        <w:pStyle w:val="Ttulo1"/>
        <w:rPr>
          <w:rFonts w:ascii="Arial" w:hAnsi="Arial" w:cs="Arial"/>
        </w:rPr>
      </w:pPr>
    </w:p>
    <w:p w14:paraId="79EA0775" w14:textId="4B3CEF38" w:rsidR="003E0A07" w:rsidRDefault="003E0A07" w:rsidP="00C945D9">
      <w:pPr>
        <w:pStyle w:val="Ttulo1"/>
        <w:rPr>
          <w:rFonts w:ascii="Arial" w:hAnsi="Arial" w:cs="Arial"/>
        </w:rPr>
      </w:pPr>
    </w:p>
    <w:p w14:paraId="7BB22184" w14:textId="0ACD95CD" w:rsidR="002C6B51" w:rsidRDefault="002C6B51" w:rsidP="00C945D9">
      <w:pPr>
        <w:pStyle w:val="Ttulo1"/>
        <w:rPr>
          <w:rFonts w:ascii="Arial" w:hAnsi="Arial" w:cs="Arial"/>
        </w:rPr>
      </w:pPr>
    </w:p>
    <w:p w14:paraId="0BF88562" w14:textId="5821C503" w:rsidR="002C6B51" w:rsidRDefault="002C6B51" w:rsidP="00C945D9">
      <w:pPr>
        <w:pStyle w:val="Ttulo1"/>
        <w:rPr>
          <w:rFonts w:ascii="Arial" w:hAnsi="Arial" w:cs="Arial"/>
        </w:rPr>
      </w:pPr>
    </w:p>
    <w:p w14:paraId="228FD7B6" w14:textId="03532FDF" w:rsidR="002C6B51" w:rsidRDefault="002C6B51" w:rsidP="00C945D9">
      <w:pPr>
        <w:pStyle w:val="Ttulo1"/>
        <w:rPr>
          <w:rFonts w:ascii="Arial" w:hAnsi="Arial" w:cs="Arial"/>
        </w:rPr>
      </w:pPr>
    </w:p>
    <w:p w14:paraId="29602DD1" w14:textId="69CA806B" w:rsidR="002C6B51" w:rsidRDefault="002C6B51" w:rsidP="00C945D9">
      <w:pPr>
        <w:pStyle w:val="Ttulo1"/>
        <w:rPr>
          <w:rFonts w:ascii="Arial" w:hAnsi="Arial" w:cs="Arial"/>
        </w:rPr>
      </w:pPr>
    </w:p>
    <w:p w14:paraId="18AD8362" w14:textId="5395F967" w:rsidR="002C6B51" w:rsidRDefault="002C6B51" w:rsidP="00C945D9">
      <w:pPr>
        <w:pStyle w:val="Ttulo1"/>
        <w:rPr>
          <w:rFonts w:ascii="Arial" w:hAnsi="Arial" w:cs="Arial"/>
        </w:rPr>
      </w:pPr>
    </w:p>
    <w:p w14:paraId="3B8DC41A" w14:textId="48A8F190" w:rsidR="002C6B51" w:rsidRDefault="002C6B51" w:rsidP="00C945D9">
      <w:pPr>
        <w:pStyle w:val="Ttulo1"/>
        <w:rPr>
          <w:rFonts w:ascii="Arial" w:hAnsi="Arial" w:cs="Arial"/>
        </w:rPr>
      </w:pPr>
    </w:p>
    <w:p w14:paraId="1447EC2B" w14:textId="263BF2B5" w:rsidR="002C6B51" w:rsidRDefault="002C6B51" w:rsidP="00C945D9">
      <w:pPr>
        <w:pStyle w:val="Ttulo1"/>
        <w:rPr>
          <w:rFonts w:ascii="Arial" w:hAnsi="Arial" w:cs="Arial"/>
        </w:rPr>
      </w:pPr>
    </w:p>
    <w:p w14:paraId="64DACF5C" w14:textId="3951F2CF" w:rsidR="002C6B51" w:rsidRDefault="002C6B51" w:rsidP="00C945D9">
      <w:pPr>
        <w:pStyle w:val="Ttulo1"/>
        <w:rPr>
          <w:rFonts w:ascii="Arial" w:hAnsi="Arial" w:cs="Arial"/>
        </w:rPr>
      </w:pPr>
    </w:p>
    <w:p w14:paraId="17DCC8BE" w14:textId="0C0DD6D3" w:rsidR="002C6B51" w:rsidRDefault="002C6B51" w:rsidP="00C945D9">
      <w:pPr>
        <w:pStyle w:val="Ttulo1"/>
        <w:rPr>
          <w:rFonts w:ascii="Arial" w:hAnsi="Arial" w:cs="Arial"/>
        </w:rPr>
      </w:pPr>
    </w:p>
    <w:p w14:paraId="09F7202B" w14:textId="6899B7FB" w:rsidR="002C6B51" w:rsidRDefault="002C6B51" w:rsidP="00C945D9">
      <w:pPr>
        <w:pStyle w:val="Ttulo1"/>
        <w:rPr>
          <w:rFonts w:ascii="Arial" w:hAnsi="Arial" w:cs="Arial"/>
        </w:rPr>
      </w:pPr>
    </w:p>
    <w:p w14:paraId="6C341862" w14:textId="25985FA3" w:rsidR="002C6B51" w:rsidRDefault="002C6B51" w:rsidP="00C945D9">
      <w:pPr>
        <w:pStyle w:val="Ttulo1"/>
        <w:rPr>
          <w:rFonts w:ascii="Arial" w:hAnsi="Arial" w:cs="Arial"/>
        </w:rPr>
      </w:pPr>
    </w:p>
    <w:p w14:paraId="6199C9C1" w14:textId="63DDCD46" w:rsidR="002C6B51" w:rsidRDefault="002C6B51" w:rsidP="00C945D9">
      <w:pPr>
        <w:pStyle w:val="Ttulo1"/>
        <w:rPr>
          <w:rFonts w:ascii="Arial" w:hAnsi="Arial" w:cs="Arial"/>
        </w:rPr>
      </w:pPr>
    </w:p>
    <w:p w14:paraId="4F18E04E" w14:textId="0861DD11" w:rsidR="002C6B51" w:rsidRDefault="002C6B51" w:rsidP="00C945D9">
      <w:pPr>
        <w:pStyle w:val="Ttulo1"/>
        <w:rPr>
          <w:rFonts w:ascii="Arial" w:hAnsi="Arial" w:cs="Arial"/>
        </w:rPr>
      </w:pPr>
    </w:p>
    <w:p w14:paraId="2D6A88A7" w14:textId="6B094056" w:rsidR="002C6B51" w:rsidRDefault="002C6B51" w:rsidP="00C945D9">
      <w:pPr>
        <w:pStyle w:val="Ttulo1"/>
        <w:rPr>
          <w:rFonts w:ascii="Arial" w:hAnsi="Arial" w:cs="Arial"/>
        </w:rPr>
      </w:pPr>
    </w:p>
    <w:p w14:paraId="5CF622FE" w14:textId="69A95EEF" w:rsidR="002C6B51" w:rsidRDefault="002C6B51" w:rsidP="00C945D9">
      <w:pPr>
        <w:pStyle w:val="Ttulo1"/>
        <w:rPr>
          <w:rFonts w:ascii="Arial" w:hAnsi="Arial" w:cs="Arial"/>
        </w:rPr>
      </w:pPr>
    </w:p>
    <w:p w14:paraId="21ABEFE9" w14:textId="77777777" w:rsidR="002C6B51" w:rsidRDefault="002C6B51" w:rsidP="00C945D9">
      <w:pPr>
        <w:pStyle w:val="Ttulo1"/>
        <w:rPr>
          <w:rFonts w:ascii="Arial" w:hAnsi="Arial" w:cs="Arial"/>
        </w:rPr>
      </w:pPr>
    </w:p>
    <w:p w14:paraId="510C16EB" w14:textId="3C6DCD14" w:rsidR="003E0A07" w:rsidRDefault="003E0A07" w:rsidP="00C945D9">
      <w:pPr>
        <w:pStyle w:val="Ttulo1"/>
        <w:rPr>
          <w:rFonts w:ascii="Arial" w:hAnsi="Arial" w:cs="Arial"/>
        </w:rPr>
      </w:pPr>
    </w:p>
    <w:p w14:paraId="5B615DCB" w14:textId="19FACDC3" w:rsidR="003E0A07" w:rsidRDefault="003E0A07" w:rsidP="00C945D9">
      <w:pPr>
        <w:pStyle w:val="Ttulo1"/>
        <w:rPr>
          <w:rFonts w:ascii="Arial" w:hAnsi="Arial" w:cs="Arial"/>
        </w:rPr>
      </w:pPr>
    </w:p>
    <w:p w14:paraId="45B4714E" w14:textId="551D732A" w:rsidR="003E0A07" w:rsidRDefault="003E0A07" w:rsidP="00C945D9">
      <w:pPr>
        <w:pStyle w:val="Ttulo1"/>
        <w:rPr>
          <w:rFonts w:ascii="Arial" w:hAnsi="Arial" w:cs="Arial"/>
        </w:rPr>
      </w:pPr>
    </w:p>
    <w:p w14:paraId="65D7E62D" w14:textId="43E6A012" w:rsidR="002C6B51" w:rsidRDefault="002C6B51" w:rsidP="00C945D9">
      <w:pPr>
        <w:pStyle w:val="Ttulo1"/>
        <w:rPr>
          <w:rFonts w:ascii="Arial" w:hAnsi="Arial" w:cs="Arial"/>
        </w:rPr>
      </w:pPr>
    </w:p>
    <w:p w14:paraId="0197A7F6" w14:textId="77777777" w:rsidR="002C6B51" w:rsidRPr="006536E6" w:rsidRDefault="002C6B51" w:rsidP="00C945D9">
      <w:pPr>
        <w:pStyle w:val="Ttulo1"/>
        <w:rPr>
          <w:rFonts w:ascii="Arial" w:hAnsi="Arial" w:cs="Arial"/>
        </w:rPr>
      </w:pPr>
    </w:p>
    <w:p w14:paraId="6B8BE03B" w14:textId="07D1F1AE" w:rsidR="007C46B7" w:rsidRPr="006536E6" w:rsidRDefault="007C46B7" w:rsidP="00C945D9">
      <w:pPr>
        <w:pStyle w:val="Ttulo1"/>
        <w:rPr>
          <w:rFonts w:ascii="Arial" w:hAnsi="Arial" w:cs="Arial"/>
        </w:rPr>
      </w:pPr>
      <w:bookmarkStart w:id="0" w:name="_Toc116412235"/>
      <w:r w:rsidRPr="006536E6">
        <w:rPr>
          <w:rFonts w:ascii="Arial" w:hAnsi="Arial" w:cs="Arial"/>
        </w:rPr>
        <w:lastRenderedPageBreak/>
        <w:t>O QUE É O TELETRABALHO?</w:t>
      </w:r>
      <w:bookmarkEnd w:id="0"/>
    </w:p>
    <w:p w14:paraId="081A3F1E" w14:textId="2AFCED67" w:rsidR="00663DD6" w:rsidRPr="006536E6" w:rsidRDefault="00631C99" w:rsidP="00663DD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663DD6" w:rsidRPr="006536E6">
        <w:rPr>
          <w:rFonts w:ascii="Arial" w:hAnsi="Arial" w:cs="Arial"/>
          <w:sz w:val="24"/>
          <w:szCs w:val="24"/>
        </w:rPr>
        <w:t xml:space="preserve"> Art. 4º da Portaria</w:t>
      </w:r>
      <w:r w:rsidR="00C80339" w:rsidRPr="006536E6">
        <w:rPr>
          <w:rFonts w:ascii="Arial" w:hAnsi="Arial" w:cs="Arial"/>
          <w:sz w:val="24"/>
          <w:szCs w:val="24"/>
        </w:rPr>
        <w:t xml:space="preserve"> Normativa</w:t>
      </w:r>
      <w:r w:rsidR="00663DD6" w:rsidRPr="006536E6">
        <w:rPr>
          <w:rFonts w:ascii="Arial" w:hAnsi="Arial" w:cs="Arial"/>
          <w:sz w:val="24"/>
          <w:szCs w:val="24"/>
        </w:rPr>
        <w:t xml:space="preserve"> IFSP nº </w:t>
      </w:r>
      <w:r w:rsidR="0044399D" w:rsidRPr="006536E6">
        <w:rPr>
          <w:rFonts w:ascii="Arial" w:hAnsi="Arial" w:cs="Arial"/>
          <w:sz w:val="24"/>
          <w:szCs w:val="24"/>
        </w:rPr>
        <w:t>4</w:t>
      </w:r>
      <w:r w:rsidR="00663DD6" w:rsidRPr="006536E6">
        <w:rPr>
          <w:rFonts w:ascii="Arial" w:hAnsi="Arial" w:cs="Arial"/>
          <w:sz w:val="24"/>
          <w:szCs w:val="24"/>
        </w:rPr>
        <w:t>6</w:t>
      </w:r>
      <w:r w:rsidR="0044399D" w:rsidRPr="006536E6">
        <w:rPr>
          <w:rFonts w:ascii="Arial" w:hAnsi="Arial" w:cs="Arial"/>
          <w:sz w:val="24"/>
          <w:szCs w:val="24"/>
        </w:rPr>
        <w:t>/2022</w:t>
      </w:r>
    </w:p>
    <w:p w14:paraId="29C42D01" w14:textId="4E743E30" w:rsidR="007C46B7" w:rsidRPr="006536E6" w:rsidRDefault="00663DD6" w:rsidP="0066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Trata-se do cumprimento da jornada regular pelo participante, que pode ser realizado fora das dependências </w:t>
      </w:r>
      <w:r w:rsidRPr="006536E6">
        <w:rPr>
          <w:rFonts w:ascii="Arial" w:eastAsia="Calibri" w:hAnsi="Arial" w:cs="Arial"/>
          <w:sz w:val="24"/>
          <w:szCs w:val="24"/>
        </w:rPr>
        <w:t>físicas</w:t>
      </w:r>
      <w:r w:rsidRPr="006536E6">
        <w:rPr>
          <w:rFonts w:ascii="Arial" w:hAnsi="Arial" w:cs="Arial"/>
          <w:sz w:val="24"/>
          <w:szCs w:val="24"/>
        </w:rPr>
        <w:t xml:space="preserve"> do órgão, em regime de execução parcial ou integral.</w:t>
      </w:r>
    </w:p>
    <w:p w14:paraId="128AF88F" w14:textId="77777777" w:rsidR="00631C99" w:rsidRPr="006536E6" w:rsidRDefault="00631C99" w:rsidP="0066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504E9" w14:textId="15BA2B26" w:rsidR="00663DD6" w:rsidRPr="006536E6" w:rsidRDefault="00663DD6" w:rsidP="0066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No IFSP o teletrabalho está regulamentado pela Portaria </w:t>
      </w:r>
      <w:r w:rsidR="0044399D" w:rsidRPr="006536E6">
        <w:rPr>
          <w:rFonts w:ascii="Arial" w:hAnsi="Arial" w:cs="Arial"/>
          <w:sz w:val="24"/>
          <w:szCs w:val="24"/>
        </w:rPr>
        <w:t xml:space="preserve">Normativa </w:t>
      </w:r>
      <w:r w:rsidRPr="006536E6">
        <w:rPr>
          <w:rFonts w:ascii="Arial" w:hAnsi="Arial" w:cs="Arial"/>
          <w:sz w:val="24"/>
          <w:szCs w:val="24"/>
        </w:rPr>
        <w:t xml:space="preserve">IFSP nº </w:t>
      </w:r>
      <w:r w:rsidR="0044399D" w:rsidRPr="006536E6">
        <w:rPr>
          <w:rFonts w:ascii="Arial" w:hAnsi="Arial" w:cs="Arial"/>
          <w:sz w:val="24"/>
          <w:szCs w:val="24"/>
        </w:rPr>
        <w:t>46</w:t>
      </w:r>
      <w:r w:rsidRPr="006536E6">
        <w:rPr>
          <w:rFonts w:ascii="Arial" w:hAnsi="Arial" w:cs="Arial"/>
          <w:sz w:val="24"/>
          <w:szCs w:val="24"/>
        </w:rPr>
        <w:t xml:space="preserve">, de </w:t>
      </w:r>
      <w:r w:rsidR="0044399D" w:rsidRPr="006536E6">
        <w:rPr>
          <w:rFonts w:ascii="Arial" w:hAnsi="Arial" w:cs="Arial"/>
          <w:sz w:val="24"/>
          <w:szCs w:val="24"/>
        </w:rPr>
        <w:t>25</w:t>
      </w:r>
      <w:r w:rsidRPr="006536E6">
        <w:rPr>
          <w:rFonts w:ascii="Arial" w:hAnsi="Arial" w:cs="Arial"/>
          <w:sz w:val="24"/>
          <w:szCs w:val="24"/>
        </w:rPr>
        <w:t>/0</w:t>
      </w:r>
      <w:r w:rsidR="0044399D" w:rsidRPr="006536E6">
        <w:rPr>
          <w:rFonts w:ascii="Arial" w:hAnsi="Arial" w:cs="Arial"/>
          <w:sz w:val="24"/>
          <w:szCs w:val="24"/>
        </w:rPr>
        <w:t>4</w:t>
      </w:r>
      <w:r w:rsidRPr="006536E6">
        <w:rPr>
          <w:rFonts w:ascii="Arial" w:hAnsi="Arial" w:cs="Arial"/>
          <w:sz w:val="24"/>
          <w:szCs w:val="24"/>
        </w:rPr>
        <w:t>/2</w:t>
      </w:r>
      <w:r w:rsidR="0044399D" w:rsidRPr="006536E6">
        <w:rPr>
          <w:rFonts w:ascii="Arial" w:hAnsi="Arial" w:cs="Arial"/>
          <w:sz w:val="24"/>
          <w:szCs w:val="24"/>
        </w:rPr>
        <w:t>02</w:t>
      </w:r>
      <w:r w:rsidRPr="006536E6">
        <w:rPr>
          <w:rFonts w:ascii="Arial" w:hAnsi="Arial" w:cs="Arial"/>
          <w:sz w:val="24"/>
          <w:szCs w:val="24"/>
        </w:rPr>
        <w:t>2.</w:t>
      </w:r>
    </w:p>
    <w:p w14:paraId="21FB5A59" w14:textId="5371A632" w:rsidR="00663DD6" w:rsidRPr="006536E6" w:rsidRDefault="00663DD6" w:rsidP="0066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BDBB6" w14:textId="56D8ADC2" w:rsidR="00663DD6" w:rsidRPr="006536E6" w:rsidRDefault="00663DD6" w:rsidP="0066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EC0BF" w14:textId="6DB19986" w:rsidR="00663DD6" w:rsidRPr="006536E6" w:rsidRDefault="00663DD6" w:rsidP="00C945D9">
      <w:pPr>
        <w:pStyle w:val="Ttulo1"/>
        <w:rPr>
          <w:rFonts w:ascii="Arial" w:hAnsi="Arial" w:cs="Arial"/>
        </w:rPr>
      </w:pPr>
      <w:bookmarkStart w:id="1" w:name="_Toc116412236"/>
      <w:r w:rsidRPr="006536E6">
        <w:rPr>
          <w:rFonts w:ascii="Arial" w:hAnsi="Arial" w:cs="Arial"/>
        </w:rPr>
        <w:t>O QUE É REGIME DE EXECUÇÃO PARCIAL OU REGIME DE EXECUÇÃO INTEGRAL?</w:t>
      </w:r>
      <w:bookmarkEnd w:id="1"/>
    </w:p>
    <w:p w14:paraId="515BA95B" w14:textId="77777777" w:rsidR="00631C99" w:rsidRPr="006536E6" w:rsidRDefault="00631C99" w:rsidP="0066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DE29A2" w14:textId="43BE4E5F" w:rsidR="00663DD6" w:rsidRPr="006536E6" w:rsidRDefault="00631C99" w:rsidP="00B75B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</w:t>
      </w:r>
      <w:r w:rsidR="00663DD6" w:rsidRPr="006536E6">
        <w:rPr>
          <w:rFonts w:ascii="Arial" w:hAnsi="Arial" w:cs="Arial"/>
          <w:sz w:val="24"/>
          <w:szCs w:val="24"/>
        </w:rPr>
        <w:t>incisos III e I</w:t>
      </w:r>
      <w:r w:rsidR="0044399D" w:rsidRPr="006536E6">
        <w:rPr>
          <w:rFonts w:ascii="Arial" w:hAnsi="Arial" w:cs="Arial"/>
          <w:sz w:val="24"/>
          <w:szCs w:val="24"/>
        </w:rPr>
        <w:t>V</w:t>
      </w:r>
      <w:r w:rsidR="00663DD6" w:rsidRPr="006536E6">
        <w:rPr>
          <w:rFonts w:ascii="Arial" w:hAnsi="Arial" w:cs="Arial"/>
          <w:sz w:val="24"/>
          <w:szCs w:val="24"/>
        </w:rPr>
        <w:t xml:space="preserve"> do Art. 4º da Portaria</w:t>
      </w:r>
      <w:r w:rsidR="00C80339" w:rsidRPr="006536E6">
        <w:rPr>
          <w:rFonts w:ascii="Arial" w:hAnsi="Arial" w:cs="Arial"/>
          <w:sz w:val="24"/>
          <w:szCs w:val="24"/>
        </w:rPr>
        <w:t xml:space="preserve"> Normativa</w:t>
      </w:r>
      <w:r w:rsidR="00663DD6" w:rsidRPr="006536E6">
        <w:rPr>
          <w:rFonts w:ascii="Arial" w:hAnsi="Arial" w:cs="Arial"/>
          <w:sz w:val="24"/>
          <w:szCs w:val="24"/>
        </w:rPr>
        <w:t xml:space="preserve"> IFSP nº </w:t>
      </w:r>
      <w:r w:rsidR="0044399D" w:rsidRPr="006536E6">
        <w:rPr>
          <w:rFonts w:ascii="Arial" w:hAnsi="Arial" w:cs="Arial"/>
          <w:sz w:val="24"/>
          <w:szCs w:val="24"/>
        </w:rPr>
        <w:t>4</w:t>
      </w:r>
      <w:r w:rsidR="00663DD6" w:rsidRPr="006536E6">
        <w:rPr>
          <w:rFonts w:ascii="Arial" w:hAnsi="Arial" w:cs="Arial"/>
          <w:sz w:val="24"/>
          <w:szCs w:val="24"/>
        </w:rPr>
        <w:t>6</w:t>
      </w:r>
      <w:r w:rsidR="0044399D" w:rsidRPr="006536E6">
        <w:rPr>
          <w:rFonts w:ascii="Arial" w:hAnsi="Arial" w:cs="Arial"/>
          <w:sz w:val="24"/>
          <w:szCs w:val="24"/>
        </w:rPr>
        <w:t>/2022</w:t>
      </w:r>
    </w:p>
    <w:p w14:paraId="61EC21EB" w14:textId="77777777" w:rsidR="00663DD6" w:rsidRPr="006536E6" w:rsidRDefault="00663DD6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6A7E2C" w14:textId="75C9531C" w:rsidR="00663DD6" w:rsidRPr="006536E6" w:rsidRDefault="00663DD6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Regime de execução parcial</w:t>
      </w:r>
      <w:r w:rsidRPr="006536E6">
        <w:rPr>
          <w:rFonts w:ascii="Arial" w:hAnsi="Arial" w:cs="Arial"/>
          <w:sz w:val="24"/>
          <w:szCs w:val="24"/>
        </w:rPr>
        <w:t>: quando o regime de teletrabalho a que está submetido o participante compreender parcialmente a sua jornada de trabalho ou restringir-se</w:t>
      </w:r>
      <w:r w:rsidR="00B75B14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a um cronograma específico.</w:t>
      </w:r>
    </w:p>
    <w:p w14:paraId="381355BA" w14:textId="5149210B" w:rsidR="00663DD6" w:rsidRPr="006536E6" w:rsidRDefault="00663DD6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Regime de execução integral</w:t>
      </w:r>
      <w:r w:rsidRPr="006536E6">
        <w:rPr>
          <w:rFonts w:ascii="Arial" w:hAnsi="Arial" w:cs="Arial"/>
          <w:sz w:val="24"/>
          <w:szCs w:val="24"/>
        </w:rPr>
        <w:t>: quando o regime de teletrabalho a que está submetido o participante compreender a totalidade da sua jornada de trabalho.</w:t>
      </w:r>
    </w:p>
    <w:p w14:paraId="1753DB5E" w14:textId="07135B1A" w:rsidR="00663DD6" w:rsidRPr="006536E6" w:rsidRDefault="00663DD6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F806E" w14:textId="0D47FB52" w:rsidR="00C80339" w:rsidRPr="006536E6" w:rsidRDefault="00631C99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N</w:t>
      </w:r>
      <w:r w:rsidR="00C80339" w:rsidRPr="006536E6">
        <w:rPr>
          <w:rFonts w:ascii="Arial" w:hAnsi="Arial" w:cs="Arial"/>
          <w:sz w:val="24"/>
          <w:szCs w:val="24"/>
        </w:rPr>
        <w:t>ão há possibilidade de uma “jornada diária híbrida”</w:t>
      </w:r>
      <w:r w:rsidR="00FA0CE6" w:rsidRPr="006536E6">
        <w:rPr>
          <w:rFonts w:ascii="Arial" w:hAnsi="Arial" w:cs="Arial"/>
          <w:sz w:val="24"/>
          <w:szCs w:val="24"/>
        </w:rPr>
        <w:t>, ou seja, n</w:t>
      </w:r>
      <w:r w:rsidRPr="006536E6">
        <w:rPr>
          <w:rFonts w:ascii="Arial" w:hAnsi="Arial" w:cs="Arial"/>
          <w:sz w:val="24"/>
          <w:szCs w:val="24"/>
        </w:rPr>
        <w:t xml:space="preserve">o mesmo dia realizar uma jornada </w:t>
      </w:r>
      <w:r w:rsidR="00C80339" w:rsidRPr="006536E6">
        <w:rPr>
          <w:rFonts w:ascii="Arial" w:hAnsi="Arial" w:cs="Arial"/>
          <w:sz w:val="24"/>
          <w:szCs w:val="24"/>
        </w:rPr>
        <w:t>parcialmente presencial e parcialmente remota. Des</w:t>
      </w:r>
      <w:r w:rsidR="00F7502E" w:rsidRPr="006536E6">
        <w:rPr>
          <w:rFonts w:ascii="Arial" w:hAnsi="Arial" w:cs="Arial"/>
          <w:sz w:val="24"/>
          <w:szCs w:val="24"/>
        </w:rPr>
        <w:t>s</w:t>
      </w:r>
      <w:r w:rsidR="00C80339" w:rsidRPr="006536E6">
        <w:rPr>
          <w:rFonts w:ascii="Arial" w:hAnsi="Arial" w:cs="Arial"/>
          <w:sz w:val="24"/>
          <w:szCs w:val="24"/>
        </w:rPr>
        <w:t>a forma</w:t>
      </w:r>
      <w:r w:rsidR="00FA0CE6" w:rsidRPr="006536E6">
        <w:rPr>
          <w:rFonts w:ascii="Arial" w:hAnsi="Arial" w:cs="Arial"/>
          <w:sz w:val="24"/>
          <w:szCs w:val="24"/>
        </w:rPr>
        <w:t>,</w:t>
      </w:r>
      <w:r w:rsidRPr="006536E6">
        <w:rPr>
          <w:rFonts w:ascii="Arial" w:hAnsi="Arial" w:cs="Arial"/>
          <w:sz w:val="24"/>
          <w:szCs w:val="24"/>
        </w:rPr>
        <w:t xml:space="preserve"> no Regime de execução parcial</w:t>
      </w:r>
      <w:r w:rsidR="00C80339" w:rsidRPr="006536E6">
        <w:rPr>
          <w:rFonts w:ascii="Arial" w:hAnsi="Arial" w:cs="Arial"/>
          <w:sz w:val="24"/>
          <w:szCs w:val="24"/>
        </w:rPr>
        <w:t xml:space="preserve"> nos dias estipulados como trabalho presencial</w:t>
      </w:r>
      <w:r w:rsidR="00F7502E" w:rsidRPr="006536E6">
        <w:rPr>
          <w:rFonts w:ascii="Arial" w:hAnsi="Arial" w:cs="Arial"/>
          <w:sz w:val="24"/>
          <w:szCs w:val="24"/>
        </w:rPr>
        <w:t>,</w:t>
      </w:r>
      <w:r w:rsidR="00C80339" w:rsidRPr="006536E6">
        <w:rPr>
          <w:rFonts w:ascii="Arial" w:hAnsi="Arial" w:cs="Arial"/>
          <w:sz w:val="24"/>
          <w:szCs w:val="24"/>
        </w:rPr>
        <w:t xml:space="preserve"> caberá ao servidor cumprir </w:t>
      </w:r>
      <w:r w:rsidR="00FA0CE6" w:rsidRPr="006536E6">
        <w:rPr>
          <w:rFonts w:ascii="Arial" w:hAnsi="Arial" w:cs="Arial"/>
          <w:sz w:val="24"/>
          <w:szCs w:val="24"/>
        </w:rPr>
        <w:t xml:space="preserve">sua </w:t>
      </w:r>
      <w:r w:rsidR="00C80339" w:rsidRPr="006536E6">
        <w:rPr>
          <w:rFonts w:ascii="Arial" w:hAnsi="Arial" w:cs="Arial"/>
          <w:sz w:val="24"/>
          <w:szCs w:val="24"/>
        </w:rPr>
        <w:t>carga horária estipulada em sua folha de horári</w:t>
      </w:r>
      <w:r w:rsidR="00FA0CE6" w:rsidRPr="006536E6">
        <w:rPr>
          <w:rFonts w:ascii="Arial" w:hAnsi="Arial" w:cs="Arial"/>
          <w:sz w:val="24"/>
          <w:szCs w:val="24"/>
        </w:rPr>
        <w:t>o</w:t>
      </w:r>
      <w:r w:rsidRPr="006536E6">
        <w:rPr>
          <w:rFonts w:ascii="Arial" w:hAnsi="Arial" w:cs="Arial"/>
          <w:sz w:val="24"/>
          <w:szCs w:val="24"/>
        </w:rPr>
        <w:t xml:space="preserve"> de forma presencial</w:t>
      </w:r>
      <w:r w:rsidR="00C80339" w:rsidRPr="006536E6">
        <w:rPr>
          <w:rFonts w:ascii="Arial" w:hAnsi="Arial" w:cs="Arial"/>
          <w:sz w:val="24"/>
          <w:szCs w:val="24"/>
        </w:rPr>
        <w:t>.</w:t>
      </w:r>
    </w:p>
    <w:p w14:paraId="0C9A9F88" w14:textId="77777777" w:rsidR="00663DD6" w:rsidRPr="006536E6" w:rsidRDefault="00663DD6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03228A" w14:textId="27510DD1" w:rsidR="00B704EB" w:rsidRPr="006536E6" w:rsidRDefault="00187268" w:rsidP="00C945D9">
      <w:pPr>
        <w:pStyle w:val="Ttulo1"/>
        <w:rPr>
          <w:rFonts w:ascii="Arial" w:hAnsi="Arial" w:cs="Arial"/>
        </w:rPr>
      </w:pPr>
      <w:bookmarkStart w:id="2" w:name="_Toc116412237"/>
      <w:r w:rsidRPr="006536E6">
        <w:rPr>
          <w:rFonts w:ascii="Arial" w:hAnsi="Arial" w:cs="Arial"/>
        </w:rPr>
        <w:t>QUEM PODERÁ ADERIR AO TELETRABALHO</w:t>
      </w:r>
      <w:r w:rsidR="00B704EB" w:rsidRPr="006536E6">
        <w:rPr>
          <w:rFonts w:ascii="Arial" w:hAnsi="Arial" w:cs="Arial"/>
        </w:rPr>
        <w:t>?</w:t>
      </w:r>
      <w:bookmarkEnd w:id="2"/>
    </w:p>
    <w:p w14:paraId="79C7DD5C" w14:textId="77777777" w:rsidR="00AC3FA1" w:rsidRPr="006536E6" w:rsidRDefault="00AC3FA1" w:rsidP="00AC3FA1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</w:p>
    <w:p w14:paraId="63D66B2A" w14:textId="77777777" w:rsidR="0044399D" w:rsidRPr="006536E6" w:rsidRDefault="00FA0CE6" w:rsidP="004439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187268" w:rsidRPr="006536E6">
        <w:rPr>
          <w:rFonts w:ascii="Arial" w:hAnsi="Arial" w:cs="Arial"/>
          <w:sz w:val="24"/>
          <w:szCs w:val="24"/>
        </w:rPr>
        <w:t xml:space="preserve"> Art. 2º da </w:t>
      </w:r>
      <w:r w:rsidR="0044399D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428B8690" w14:textId="33DA1F26" w:rsidR="00187268" w:rsidRPr="006536E6" w:rsidRDefault="00187268" w:rsidP="0044399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7EA01670" w14:textId="1C1CA3C0" w:rsidR="00187268" w:rsidRPr="006536E6" w:rsidRDefault="00187268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6536E6">
        <w:rPr>
          <w:rFonts w:ascii="Arial" w:hAnsi="Arial" w:cs="Arial"/>
          <w:sz w:val="24"/>
          <w:szCs w:val="24"/>
        </w:rPr>
        <w:t>servidores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de cargo efetivo;</w:t>
      </w:r>
    </w:p>
    <w:p w14:paraId="6475239C" w14:textId="51E9B611" w:rsidR="00187268" w:rsidRPr="006536E6" w:rsidRDefault="00187268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6536E6">
        <w:rPr>
          <w:rFonts w:ascii="Arial" w:hAnsi="Arial" w:cs="Arial"/>
          <w:sz w:val="24"/>
          <w:szCs w:val="24"/>
        </w:rPr>
        <w:t>servidores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ocupantes de FG, FCC ou CD;</w:t>
      </w:r>
    </w:p>
    <w:p w14:paraId="44B46EE1" w14:textId="77777777" w:rsidR="00187268" w:rsidRPr="006536E6" w:rsidRDefault="00187268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III – empregados públicos (regidos pelo Decreto-Lei nº 5.452, de 1/05/1943);</w:t>
      </w:r>
    </w:p>
    <w:p w14:paraId="19956F2B" w14:textId="41DA6583" w:rsidR="00B704EB" w:rsidRPr="006536E6" w:rsidRDefault="00187268" w:rsidP="00B75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6536E6">
        <w:rPr>
          <w:rFonts w:ascii="Arial" w:hAnsi="Arial" w:cs="Arial"/>
          <w:sz w:val="24"/>
          <w:szCs w:val="24"/>
        </w:rPr>
        <w:t>contratados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temporários (regidos pela Lei nº 8.745, de 9/12/1993)</w:t>
      </w:r>
      <w:r w:rsidR="00A70A86" w:rsidRPr="006536E6">
        <w:rPr>
          <w:rFonts w:ascii="Arial" w:hAnsi="Arial" w:cs="Arial"/>
          <w:sz w:val="24"/>
          <w:szCs w:val="24"/>
        </w:rPr>
        <w:t xml:space="preserve"> – Desde que</w:t>
      </w:r>
      <w:r w:rsidR="00F7502E" w:rsidRPr="006536E6">
        <w:rPr>
          <w:rFonts w:ascii="Arial" w:hAnsi="Arial" w:cs="Arial"/>
          <w:sz w:val="24"/>
          <w:szCs w:val="24"/>
        </w:rPr>
        <w:t xml:space="preserve"> a adesão</w:t>
      </w:r>
      <w:r w:rsidR="00A70A86" w:rsidRPr="006536E6">
        <w:rPr>
          <w:rFonts w:ascii="Arial" w:hAnsi="Arial" w:cs="Arial"/>
          <w:sz w:val="24"/>
          <w:szCs w:val="24"/>
        </w:rPr>
        <w:t xml:space="preserve"> conste das cláusulas estabelecidas em contrato.</w:t>
      </w:r>
    </w:p>
    <w:p w14:paraId="14D683F0" w14:textId="77777777" w:rsidR="00B704EB" w:rsidRPr="006536E6" w:rsidRDefault="00B704EB" w:rsidP="00C945D9">
      <w:pPr>
        <w:pStyle w:val="Ttulo1"/>
        <w:rPr>
          <w:rFonts w:ascii="Arial" w:hAnsi="Arial" w:cs="Arial"/>
        </w:rPr>
      </w:pPr>
    </w:p>
    <w:p w14:paraId="04905453" w14:textId="455BB009" w:rsidR="00B704EB" w:rsidRPr="006536E6" w:rsidRDefault="00A70A86" w:rsidP="00C945D9">
      <w:pPr>
        <w:pStyle w:val="Ttulo1"/>
        <w:rPr>
          <w:rFonts w:ascii="Arial" w:hAnsi="Arial" w:cs="Arial"/>
        </w:rPr>
      </w:pPr>
      <w:bookmarkStart w:id="3" w:name="_Toc116412238"/>
      <w:r w:rsidRPr="006536E6">
        <w:rPr>
          <w:rFonts w:ascii="Arial" w:hAnsi="Arial" w:cs="Arial"/>
        </w:rPr>
        <w:t>EXISTE</w:t>
      </w:r>
      <w:r w:rsidR="00F7502E" w:rsidRPr="006536E6">
        <w:rPr>
          <w:rFonts w:ascii="Arial" w:hAnsi="Arial" w:cs="Arial"/>
        </w:rPr>
        <w:t>M</w:t>
      </w:r>
      <w:r w:rsidR="00187268" w:rsidRPr="006536E6">
        <w:rPr>
          <w:rFonts w:ascii="Arial" w:hAnsi="Arial" w:cs="Arial"/>
        </w:rPr>
        <w:t xml:space="preserve"> VEDAÇÕES PARA ADES</w:t>
      </w:r>
      <w:r w:rsidRPr="006536E6">
        <w:rPr>
          <w:rFonts w:ascii="Arial" w:hAnsi="Arial" w:cs="Arial"/>
        </w:rPr>
        <w:t>Ã</w:t>
      </w:r>
      <w:r w:rsidR="00187268" w:rsidRPr="006536E6">
        <w:rPr>
          <w:rFonts w:ascii="Arial" w:hAnsi="Arial" w:cs="Arial"/>
        </w:rPr>
        <w:t>O AO TELETRABALHO?</w:t>
      </w:r>
      <w:bookmarkEnd w:id="3"/>
    </w:p>
    <w:p w14:paraId="5FDAF149" w14:textId="77777777" w:rsidR="0044399D" w:rsidRPr="006536E6" w:rsidRDefault="00FA0CE6" w:rsidP="004439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</w:t>
      </w:r>
      <w:r w:rsidR="00A70A86" w:rsidRPr="006536E6">
        <w:rPr>
          <w:rFonts w:ascii="Arial" w:hAnsi="Arial" w:cs="Arial"/>
          <w:sz w:val="24"/>
          <w:szCs w:val="24"/>
        </w:rPr>
        <w:t xml:space="preserve">Art. 3º da </w:t>
      </w:r>
      <w:r w:rsidR="0044399D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7549BFE5" w14:textId="6D676A50" w:rsidR="00A70A86" w:rsidRPr="006536E6" w:rsidRDefault="00A70A86" w:rsidP="0044399D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BD94C87" w14:textId="471B36BA" w:rsidR="00A70A86" w:rsidRPr="006536E6" w:rsidRDefault="001F61FA" w:rsidP="001F6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SIM</w:t>
      </w:r>
      <w:r w:rsidR="00C80339" w:rsidRPr="006536E6">
        <w:rPr>
          <w:rFonts w:ascii="Arial" w:hAnsi="Arial" w:cs="Arial"/>
          <w:sz w:val="24"/>
          <w:szCs w:val="24"/>
        </w:rPr>
        <w:t>. É vedad</w:t>
      </w:r>
      <w:r w:rsidR="00F7502E" w:rsidRPr="006536E6">
        <w:rPr>
          <w:rFonts w:ascii="Arial" w:hAnsi="Arial" w:cs="Arial"/>
          <w:sz w:val="24"/>
          <w:szCs w:val="24"/>
        </w:rPr>
        <w:t>a</w:t>
      </w:r>
      <w:r w:rsidR="00C80339" w:rsidRPr="006536E6">
        <w:rPr>
          <w:rFonts w:ascii="Arial" w:hAnsi="Arial" w:cs="Arial"/>
          <w:sz w:val="24"/>
          <w:szCs w:val="24"/>
        </w:rPr>
        <w:t xml:space="preserve"> a participação ao</w:t>
      </w:r>
      <w:r w:rsidR="00A70A86" w:rsidRPr="006536E6">
        <w:rPr>
          <w:rFonts w:ascii="Arial" w:hAnsi="Arial" w:cs="Arial"/>
          <w:sz w:val="24"/>
          <w:szCs w:val="24"/>
        </w:rPr>
        <w:t xml:space="preserve"> servidor que:</w:t>
      </w:r>
    </w:p>
    <w:p w14:paraId="4DD58000" w14:textId="77777777" w:rsidR="001F61FA" w:rsidRPr="006536E6" w:rsidRDefault="001F61FA" w:rsidP="001F6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136C5" w14:textId="34A14776" w:rsidR="00A70A86" w:rsidRPr="006536E6" w:rsidRDefault="00A70A86" w:rsidP="001F6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6536E6">
        <w:rPr>
          <w:rFonts w:ascii="Arial" w:hAnsi="Arial" w:cs="Arial"/>
          <w:sz w:val="24"/>
          <w:szCs w:val="24"/>
        </w:rPr>
        <w:t>tenha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aderido à jornada de trabalho flexibilizada de trinta horas semanais, durante o período</w:t>
      </w:r>
      <w:r w:rsidR="00F7502E" w:rsidRPr="006536E6">
        <w:rPr>
          <w:rFonts w:ascii="Arial" w:hAnsi="Arial" w:cs="Arial"/>
          <w:sz w:val="24"/>
          <w:szCs w:val="24"/>
        </w:rPr>
        <w:t xml:space="preserve"> em</w:t>
      </w:r>
      <w:r w:rsidRPr="006536E6">
        <w:rPr>
          <w:rFonts w:ascii="Arial" w:hAnsi="Arial" w:cs="Arial"/>
          <w:sz w:val="24"/>
          <w:szCs w:val="24"/>
        </w:rPr>
        <w:t xml:space="preserve"> que estiver</w:t>
      </w:r>
      <w:r w:rsidR="00F7502E" w:rsidRPr="006536E6">
        <w:rPr>
          <w:rFonts w:ascii="Arial" w:hAnsi="Arial" w:cs="Arial"/>
          <w:sz w:val="24"/>
          <w:szCs w:val="24"/>
        </w:rPr>
        <w:t xml:space="preserve"> dela</w:t>
      </w:r>
      <w:r w:rsidRPr="006536E6">
        <w:rPr>
          <w:rFonts w:ascii="Arial" w:hAnsi="Arial" w:cs="Arial"/>
          <w:sz w:val="24"/>
          <w:szCs w:val="24"/>
        </w:rPr>
        <w:t xml:space="preserve"> usufruindo;</w:t>
      </w:r>
    </w:p>
    <w:p w14:paraId="3E278B0A" w14:textId="315D7238" w:rsidR="00B704EB" w:rsidRPr="006536E6" w:rsidRDefault="00A70A86" w:rsidP="001F6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6536E6">
        <w:rPr>
          <w:rFonts w:ascii="Arial" w:hAnsi="Arial" w:cs="Arial"/>
          <w:sz w:val="24"/>
          <w:szCs w:val="24"/>
        </w:rPr>
        <w:t>tenha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sido desligado do teletrabalho pelo não cumprimento de prazos e/ou do</w:t>
      </w:r>
      <w:r w:rsidR="001F61FA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alcance de resultados, nos últimos doze meses anteriores à data de manifestação de interesse</w:t>
      </w:r>
      <w:r w:rsidR="001F61FA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em participar.</w:t>
      </w:r>
    </w:p>
    <w:p w14:paraId="117F2D28" w14:textId="18AB4D8A" w:rsidR="00B704EB" w:rsidRPr="006536E6" w:rsidRDefault="001F61FA" w:rsidP="00C945D9">
      <w:pPr>
        <w:pStyle w:val="Ttulo1"/>
        <w:rPr>
          <w:rFonts w:ascii="Arial" w:hAnsi="Arial" w:cs="Arial"/>
        </w:rPr>
      </w:pPr>
      <w:bookmarkStart w:id="4" w:name="_Toc116412239"/>
      <w:r w:rsidRPr="006536E6">
        <w:rPr>
          <w:rFonts w:ascii="Arial" w:hAnsi="Arial" w:cs="Arial"/>
        </w:rPr>
        <w:lastRenderedPageBreak/>
        <w:t>COMO IMPLANTAR O TELETRABALHO EM MEU CÂMPUS OU PRÓ-REITORIA?</w:t>
      </w:r>
      <w:bookmarkEnd w:id="4"/>
    </w:p>
    <w:p w14:paraId="7CB1B684" w14:textId="77777777" w:rsidR="0044399D" w:rsidRPr="006536E6" w:rsidRDefault="00FA0CE6" w:rsidP="004439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92341D" w:rsidRPr="006536E6">
        <w:rPr>
          <w:rFonts w:ascii="Arial" w:hAnsi="Arial" w:cs="Arial"/>
          <w:sz w:val="24"/>
          <w:szCs w:val="24"/>
        </w:rPr>
        <w:t xml:space="preserve"> Art. 7º da </w:t>
      </w:r>
      <w:r w:rsidR="0044399D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04876F84" w14:textId="77777777" w:rsidR="0092341D" w:rsidRPr="006536E6" w:rsidRDefault="0092341D" w:rsidP="00923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C4FAE" w14:textId="5EA459DD" w:rsidR="0092341D" w:rsidRPr="006536E6" w:rsidRDefault="0092341D" w:rsidP="00923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A inicia</w:t>
      </w:r>
      <w:r w:rsidRPr="006536E6">
        <w:rPr>
          <w:rFonts w:ascii="Arial" w:eastAsia="Calibri" w:hAnsi="Arial" w:cs="Arial"/>
          <w:sz w:val="24"/>
          <w:szCs w:val="24"/>
        </w:rPr>
        <w:t>ti</w:t>
      </w:r>
      <w:r w:rsidRPr="006536E6">
        <w:rPr>
          <w:rFonts w:ascii="Arial" w:hAnsi="Arial" w:cs="Arial"/>
          <w:sz w:val="24"/>
          <w:szCs w:val="24"/>
        </w:rPr>
        <w:t>va para a implantação do teletrabalho na unidade poderá ocorrer</w:t>
      </w:r>
      <w:r w:rsidR="00F2580C" w:rsidRPr="006536E6">
        <w:rPr>
          <w:rFonts w:ascii="Arial" w:hAnsi="Arial" w:cs="Arial"/>
          <w:sz w:val="24"/>
          <w:szCs w:val="24"/>
        </w:rPr>
        <w:t xml:space="preserve"> de ofício por parte do </w:t>
      </w:r>
      <w:r w:rsidR="00B31EFC" w:rsidRPr="006536E6">
        <w:rPr>
          <w:rFonts w:ascii="Arial" w:hAnsi="Arial" w:cs="Arial"/>
          <w:sz w:val="24"/>
          <w:szCs w:val="24"/>
        </w:rPr>
        <w:t>d</w:t>
      </w:r>
      <w:r w:rsidR="00F2580C" w:rsidRPr="006536E6">
        <w:rPr>
          <w:rFonts w:ascii="Arial" w:hAnsi="Arial" w:cs="Arial"/>
          <w:sz w:val="24"/>
          <w:szCs w:val="24"/>
        </w:rPr>
        <w:t>iretor</w:t>
      </w:r>
      <w:r w:rsidR="00B31EFC" w:rsidRPr="006536E6">
        <w:rPr>
          <w:rFonts w:ascii="Arial" w:hAnsi="Arial" w:cs="Arial"/>
          <w:sz w:val="24"/>
          <w:szCs w:val="24"/>
        </w:rPr>
        <w:t>-g</w:t>
      </w:r>
      <w:r w:rsidR="00F2580C" w:rsidRPr="006536E6">
        <w:rPr>
          <w:rFonts w:ascii="Arial" w:hAnsi="Arial" w:cs="Arial"/>
          <w:sz w:val="24"/>
          <w:szCs w:val="24"/>
        </w:rPr>
        <w:t xml:space="preserve">eral ou </w:t>
      </w:r>
      <w:r w:rsidR="00B31EFC" w:rsidRPr="006536E6">
        <w:rPr>
          <w:rFonts w:ascii="Arial" w:hAnsi="Arial" w:cs="Arial"/>
          <w:sz w:val="24"/>
          <w:szCs w:val="24"/>
        </w:rPr>
        <w:t>p</w:t>
      </w:r>
      <w:r w:rsidR="00F2580C" w:rsidRPr="006536E6">
        <w:rPr>
          <w:rFonts w:ascii="Arial" w:hAnsi="Arial" w:cs="Arial"/>
          <w:sz w:val="24"/>
          <w:szCs w:val="24"/>
        </w:rPr>
        <w:t>ró-</w:t>
      </w:r>
      <w:r w:rsidR="00B31EFC" w:rsidRPr="006536E6">
        <w:rPr>
          <w:rFonts w:ascii="Arial" w:hAnsi="Arial" w:cs="Arial"/>
          <w:sz w:val="24"/>
          <w:szCs w:val="24"/>
        </w:rPr>
        <w:t>r</w:t>
      </w:r>
      <w:r w:rsidR="00F2580C" w:rsidRPr="006536E6">
        <w:rPr>
          <w:rFonts w:ascii="Arial" w:hAnsi="Arial" w:cs="Arial"/>
          <w:sz w:val="24"/>
          <w:szCs w:val="24"/>
        </w:rPr>
        <w:t>eitor.</w:t>
      </w:r>
    </w:p>
    <w:p w14:paraId="1D60FFE4" w14:textId="77777777" w:rsidR="0092341D" w:rsidRPr="006536E6" w:rsidRDefault="0092341D" w:rsidP="001F6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EB148" w14:textId="07BDAF33" w:rsidR="00E4215F" w:rsidRPr="006536E6" w:rsidRDefault="00F2580C" w:rsidP="00E4215F">
      <w:p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sz w:val="24"/>
          <w:szCs w:val="24"/>
        </w:rPr>
        <w:t>Ca</w:t>
      </w:r>
      <w:r w:rsidR="00E4215F" w:rsidRPr="006536E6">
        <w:rPr>
          <w:rFonts w:ascii="Arial" w:hAnsi="Arial" w:cs="Arial"/>
          <w:b/>
          <w:sz w:val="24"/>
          <w:szCs w:val="24"/>
        </w:rPr>
        <w:t xml:space="preserve">berá a cada </w:t>
      </w:r>
      <w:r w:rsidR="00B31EFC" w:rsidRPr="006536E6">
        <w:rPr>
          <w:rFonts w:ascii="Arial" w:hAnsi="Arial" w:cs="Arial"/>
          <w:b/>
          <w:sz w:val="24"/>
          <w:szCs w:val="24"/>
        </w:rPr>
        <w:t>d</w:t>
      </w:r>
      <w:r w:rsidR="00E4215F" w:rsidRPr="006536E6">
        <w:rPr>
          <w:rFonts w:ascii="Arial" w:hAnsi="Arial" w:cs="Arial"/>
          <w:b/>
          <w:sz w:val="24"/>
          <w:szCs w:val="24"/>
        </w:rPr>
        <w:t>irigente de unidade do IFSP emitir ato administrativo</w:t>
      </w:r>
      <w:r w:rsidR="00E4215F" w:rsidRPr="006536E6">
        <w:rPr>
          <w:rFonts w:ascii="Arial" w:hAnsi="Arial" w:cs="Arial"/>
          <w:sz w:val="24"/>
          <w:szCs w:val="24"/>
        </w:rPr>
        <w:t>, a ser publicado em Diário Oficial da União da União, regulamentando o teletrabalho no âmbito de sua unidade. Por dirigente da unidade, compreende-se:</w:t>
      </w:r>
    </w:p>
    <w:p w14:paraId="7A519886" w14:textId="24FFB2F9" w:rsidR="00E4215F" w:rsidRPr="006536E6" w:rsidRDefault="00E4215F" w:rsidP="00E421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Para os câmpus: </w:t>
      </w:r>
      <w:r w:rsidR="00B31EFC" w:rsidRPr="006536E6">
        <w:rPr>
          <w:rFonts w:ascii="Arial" w:hAnsi="Arial" w:cs="Arial"/>
          <w:sz w:val="24"/>
          <w:szCs w:val="24"/>
        </w:rPr>
        <w:t>d</w:t>
      </w:r>
      <w:r w:rsidRPr="006536E6">
        <w:rPr>
          <w:rFonts w:ascii="Arial" w:hAnsi="Arial" w:cs="Arial"/>
          <w:sz w:val="24"/>
          <w:szCs w:val="24"/>
        </w:rPr>
        <w:t>iretor-</w:t>
      </w:r>
      <w:r w:rsidR="00B31EFC" w:rsidRPr="006536E6">
        <w:rPr>
          <w:rFonts w:ascii="Arial" w:hAnsi="Arial" w:cs="Arial"/>
          <w:sz w:val="24"/>
          <w:szCs w:val="24"/>
        </w:rPr>
        <w:t>g</w:t>
      </w:r>
      <w:r w:rsidRPr="006536E6">
        <w:rPr>
          <w:rFonts w:ascii="Arial" w:hAnsi="Arial" w:cs="Arial"/>
          <w:sz w:val="24"/>
          <w:szCs w:val="24"/>
        </w:rPr>
        <w:t>eral</w:t>
      </w:r>
    </w:p>
    <w:p w14:paraId="03D9AF99" w14:textId="33F69C98" w:rsidR="00E4215F" w:rsidRPr="006536E6" w:rsidRDefault="00E4215F" w:rsidP="00E421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Para a reitoria: </w:t>
      </w:r>
      <w:r w:rsidR="00B31EFC" w:rsidRPr="006536E6">
        <w:rPr>
          <w:rFonts w:ascii="Arial" w:hAnsi="Arial" w:cs="Arial"/>
          <w:sz w:val="24"/>
          <w:szCs w:val="24"/>
        </w:rPr>
        <w:t>r</w:t>
      </w:r>
      <w:r w:rsidRPr="006536E6">
        <w:rPr>
          <w:rFonts w:ascii="Arial" w:hAnsi="Arial" w:cs="Arial"/>
          <w:sz w:val="24"/>
          <w:szCs w:val="24"/>
        </w:rPr>
        <w:t xml:space="preserve">eitor, </w:t>
      </w:r>
      <w:r w:rsidR="00B31EFC" w:rsidRPr="006536E6">
        <w:rPr>
          <w:rFonts w:ascii="Arial" w:hAnsi="Arial" w:cs="Arial"/>
          <w:sz w:val="24"/>
          <w:szCs w:val="24"/>
        </w:rPr>
        <w:t>p</w:t>
      </w:r>
      <w:r w:rsidRPr="006536E6">
        <w:rPr>
          <w:rFonts w:ascii="Arial" w:hAnsi="Arial" w:cs="Arial"/>
          <w:sz w:val="24"/>
          <w:szCs w:val="24"/>
        </w:rPr>
        <w:t>ró-</w:t>
      </w:r>
      <w:r w:rsidR="00B31EFC" w:rsidRPr="006536E6">
        <w:rPr>
          <w:rFonts w:ascii="Arial" w:hAnsi="Arial" w:cs="Arial"/>
          <w:sz w:val="24"/>
          <w:szCs w:val="24"/>
        </w:rPr>
        <w:t>r</w:t>
      </w:r>
      <w:r w:rsidRPr="006536E6">
        <w:rPr>
          <w:rFonts w:ascii="Arial" w:hAnsi="Arial" w:cs="Arial"/>
          <w:sz w:val="24"/>
          <w:szCs w:val="24"/>
        </w:rPr>
        <w:t xml:space="preserve">eitor ou </w:t>
      </w:r>
      <w:r w:rsidR="00B31EFC" w:rsidRPr="006536E6">
        <w:rPr>
          <w:rFonts w:ascii="Arial" w:hAnsi="Arial" w:cs="Arial"/>
          <w:sz w:val="24"/>
          <w:szCs w:val="24"/>
        </w:rPr>
        <w:t>d</w:t>
      </w:r>
      <w:r w:rsidRPr="006536E6">
        <w:rPr>
          <w:rFonts w:ascii="Arial" w:hAnsi="Arial" w:cs="Arial"/>
          <w:sz w:val="24"/>
          <w:szCs w:val="24"/>
        </w:rPr>
        <w:t xml:space="preserve">iretor </w:t>
      </w:r>
      <w:r w:rsidR="00B31EFC" w:rsidRPr="006536E6">
        <w:rPr>
          <w:rFonts w:ascii="Arial" w:hAnsi="Arial" w:cs="Arial"/>
          <w:sz w:val="24"/>
          <w:szCs w:val="24"/>
        </w:rPr>
        <w:t>s</w:t>
      </w:r>
      <w:r w:rsidRPr="006536E6">
        <w:rPr>
          <w:rFonts w:ascii="Arial" w:hAnsi="Arial" w:cs="Arial"/>
          <w:sz w:val="24"/>
          <w:szCs w:val="24"/>
        </w:rPr>
        <w:t>istêmico</w:t>
      </w:r>
    </w:p>
    <w:p w14:paraId="7C17BBA9" w14:textId="4CFFED09" w:rsidR="00E4215F" w:rsidRPr="006536E6" w:rsidRDefault="00E4215F" w:rsidP="00E4215F">
      <w:p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Para emissão do ato administrativo próprio, a Diretoria de Gestão de </w:t>
      </w:r>
      <w:r w:rsidR="008775B7" w:rsidRPr="006536E6">
        <w:rPr>
          <w:rFonts w:ascii="Arial" w:hAnsi="Arial" w:cs="Arial"/>
          <w:sz w:val="24"/>
          <w:szCs w:val="24"/>
        </w:rPr>
        <w:t xml:space="preserve">Pessoas da Pró-Reitoria de Planejamento e Desenvolvimento Institucional emitiu o Comunicado nº 13/2022/DGP-PRD/IFSP, com uma minuta que poderá ser aproveitada pelos Dirigentes. </w:t>
      </w:r>
    </w:p>
    <w:p w14:paraId="2CD32533" w14:textId="77777777" w:rsidR="0092341D" w:rsidRPr="006536E6" w:rsidRDefault="0092341D" w:rsidP="00B704EB">
      <w:pPr>
        <w:rPr>
          <w:rFonts w:ascii="Arial" w:hAnsi="Arial" w:cs="Arial"/>
          <w:sz w:val="24"/>
          <w:szCs w:val="24"/>
        </w:rPr>
      </w:pPr>
    </w:p>
    <w:p w14:paraId="7A4CE08F" w14:textId="069A5D35" w:rsidR="00234A1D" w:rsidRPr="006536E6" w:rsidRDefault="00234A1D" w:rsidP="00C945D9">
      <w:pPr>
        <w:pStyle w:val="Ttulo1"/>
        <w:rPr>
          <w:rFonts w:ascii="Arial" w:hAnsi="Arial" w:cs="Arial"/>
        </w:rPr>
      </w:pPr>
      <w:bookmarkStart w:id="5" w:name="_Toc116412240"/>
      <w:r w:rsidRPr="006536E6">
        <w:rPr>
          <w:rFonts w:ascii="Arial" w:hAnsi="Arial" w:cs="Arial"/>
        </w:rPr>
        <w:t>O QUE É A TABELA DE ATIVIDADES?</w:t>
      </w:r>
      <w:bookmarkEnd w:id="5"/>
    </w:p>
    <w:p w14:paraId="39D104B7" w14:textId="3B62BFCA" w:rsidR="00B45FA4" w:rsidRPr="006536E6" w:rsidRDefault="00993320" w:rsidP="00B45F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7A6C0F" w:rsidRPr="006536E6">
        <w:rPr>
          <w:rFonts w:ascii="Arial" w:hAnsi="Arial" w:cs="Arial"/>
          <w:sz w:val="24"/>
          <w:szCs w:val="24"/>
        </w:rPr>
        <w:t xml:space="preserve"> </w:t>
      </w:r>
      <w:r w:rsidR="00D7408A" w:rsidRPr="006536E6">
        <w:rPr>
          <w:rFonts w:ascii="Arial" w:hAnsi="Arial" w:cs="Arial"/>
          <w:sz w:val="24"/>
          <w:szCs w:val="24"/>
        </w:rPr>
        <w:t xml:space="preserve">§5º do Art. 33 </w:t>
      </w:r>
      <w:r w:rsidR="007A6C0F" w:rsidRPr="006536E6">
        <w:rPr>
          <w:rFonts w:ascii="Arial" w:hAnsi="Arial" w:cs="Arial"/>
          <w:sz w:val="24"/>
          <w:szCs w:val="24"/>
        </w:rPr>
        <w:t xml:space="preserve">da </w:t>
      </w:r>
      <w:r w:rsidR="00B45FA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0952A254" w14:textId="22AEAC03" w:rsidR="007A6C0F" w:rsidRPr="006536E6" w:rsidRDefault="007A6C0F" w:rsidP="00B45FA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ABCA52A" w14:textId="21BE479F" w:rsidR="00B704EB" w:rsidRPr="006536E6" w:rsidRDefault="007A6C0F" w:rsidP="007A6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É uma tabela </w:t>
      </w:r>
      <w:r w:rsidR="00B31EFC" w:rsidRPr="006536E6">
        <w:rPr>
          <w:rFonts w:ascii="Arial" w:hAnsi="Arial" w:cs="Arial"/>
          <w:sz w:val="24"/>
          <w:szCs w:val="24"/>
        </w:rPr>
        <w:t>na</w:t>
      </w:r>
      <w:r w:rsidRPr="006536E6">
        <w:rPr>
          <w:rFonts w:ascii="Arial" w:hAnsi="Arial" w:cs="Arial"/>
          <w:sz w:val="24"/>
          <w:szCs w:val="24"/>
        </w:rPr>
        <w:t xml:space="preserve"> qual consta um conjunto de ações específicas a serem realizadas de forma individual e supervisionada pela chefia imediata, visando</w:t>
      </w:r>
      <w:r w:rsidR="00B31EFC" w:rsidRPr="006536E6">
        <w:rPr>
          <w:rFonts w:ascii="Arial" w:hAnsi="Arial" w:cs="Arial"/>
          <w:sz w:val="24"/>
          <w:szCs w:val="24"/>
        </w:rPr>
        <w:t xml:space="preserve"> a</w:t>
      </w:r>
      <w:r w:rsidRPr="006536E6">
        <w:rPr>
          <w:rFonts w:ascii="Arial" w:hAnsi="Arial" w:cs="Arial"/>
          <w:sz w:val="24"/>
          <w:szCs w:val="24"/>
        </w:rPr>
        <w:t xml:space="preserve"> entregas no âmbito de projetos e de processos de trabalho institucionais. </w:t>
      </w:r>
      <w:r w:rsidR="00B31EFC" w:rsidRPr="006536E6">
        <w:rPr>
          <w:rFonts w:ascii="Arial" w:hAnsi="Arial" w:cs="Arial"/>
          <w:sz w:val="24"/>
          <w:szCs w:val="24"/>
        </w:rPr>
        <w:t>Na</w:t>
      </w:r>
      <w:r w:rsidR="00D7408A" w:rsidRPr="006536E6">
        <w:rPr>
          <w:rFonts w:ascii="Arial" w:hAnsi="Arial" w:cs="Arial"/>
          <w:sz w:val="24"/>
          <w:szCs w:val="24"/>
        </w:rPr>
        <w:t xml:space="preserve"> tabela </w:t>
      </w:r>
      <w:bookmarkStart w:id="6" w:name="_Hlk99554965"/>
      <w:r w:rsidR="00D7408A" w:rsidRPr="006536E6">
        <w:rPr>
          <w:rFonts w:ascii="Arial" w:hAnsi="Arial" w:cs="Arial"/>
          <w:sz w:val="24"/>
          <w:szCs w:val="24"/>
        </w:rPr>
        <w:t>consta uma lista de atividades a serem desempenhadas de forma presencial e em teletrabalho</w:t>
      </w:r>
      <w:bookmarkEnd w:id="6"/>
      <w:r w:rsidR="00D7408A" w:rsidRPr="006536E6">
        <w:rPr>
          <w:rFonts w:ascii="Arial" w:hAnsi="Arial" w:cs="Arial"/>
          <w:sz w:val="24"/>
          <w:szCs w:val="24"/>
        </w:rPr>
        <w:t xml:space="preserve">. </w:t>
      </w:r>
      <w:bookmarkStart w:id="7" w:name="_Hlk99555068"/>
      <w:r w:rsidRPr="006536E6">
        <w:rPr>
          <w:rFonts w:ascii="Arial" w:hAnsi="Arial" w:cs="Arial"/>
          <w:sz w:val="24"/>
          <w:szCs w:val="24"/>
        </w:rPr>
        <w:t>É um documento dinâmico que permite a inclusão de a</w:t>
      </w:r>
      <w:r w:rsidRPr="006536E6">
        <w:rPr>
          <w:rFonts w:ascii="Arial" w:eastAsia="Calibri" w:hAnsi="Arial" w:cs="Arial"/>
          <w:sz w:val="24"/>
          <w:szCs w:val="24"/>
        </w:rPr>
        <w:t>ti</w:t>
      </w:r>
      <w:r w:rsidRPr="006536E6">
        <w:rPr>
          <w:rFonts w:ascii="Arial" w:hAnsi="Arial" w:cs="Arial"/>
          <w:sz w:val="24"/>
          <w:szCs w:val="24"/>
        </w:rPr>
        <w:t>vidades após encaminhamento de sugestões pelos servidores e pela validação da DGP-PRD.</w:t>
      </w:r>
    </w:p>
    <w:bookmarkEnd w:id="7"/>
    <w:p w14:paraId="6F72D5A9" w14:textId="77777777" w:rsidR="008775B7" w:rsidRPr="006536E6" w:rsidRDefault="008775B7" w:rsidP="007A6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45A0E" w14:textId="479B55BB" w:rsidR="00D7408A" w:rsidRPr="006536E6" w:rsidRDefault="00733A0B" w:rsidP="007A6C0F">
      <w:p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Conheça a tabela </w:t>
      </w:r>
      <w:hyperlink r:id="rId11" w:anchor="gid=1833974885" w:history="1">
        <w:r w:rsidRPr="006536E6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 w:rsidRPr="006536E6">
        <w:rPr>
          <w:rFonts w:ascii="Arial" w:hAnsi="Arial" w:cs="Arial"/>
          <w:sz w:val="24"/>
          <w:szCs w:val="24"/>
        </w:rPr>
        <w:t>.</w:t>
      </w:r>
    </w:p>
    <w:p w14:paraId="2D34BB4E" w14:textId="5B02670A" w:rsidR="003D5E92" w:rsidRPr="006536E6" w:rsidRDefault="003D5E92" w:rsidP="007A6C0F">
      <w:pPr>
        <w:jc w:val="both"/>
        <w:rPr>
          <w:rFonts w:ascii="Arial" w:hAnsi="Arial" w:cs="Arial"/>
          <w:sz w:val="24"/>
          <w:szCs w:val="24"/>
        </w:rPr>
      </w:pPr>
    </w:p>
    <w:p w14:paraId="4C2DECAC" w14:textId="3ADA990D" w:rsidR="003D5E92" w:rsidRPr="006536E6" w:rsidRDefault="003D5E92" w:rsidP="003D5E92">
      <w:p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Conforme </w:t>
      </w:r>
      <w:hyperlink r:id="rId12" w:history="1">
        <w:r w:rsidRPr="006536E6">
          <w:rPr>
            <w:rStyle w:val="Hyperlink"/>
            <w:rFonts w:ascii="Arial" w:hAnsi="Arial" w:cs="Arial"/>
            <w:sz w:val="24"/>
            <w:szCs w:val="24"/>
          </w:rPr>
          <w:t>Comunicado n.º 20/2022</w:t>
        </w:r>
      </w:hyperlink>
      <w:r w:rsidRPr="006536E6">
        <w:rPr>
          <w:rFonts w:ascii="Arial" w:hAnsi="Arial" w:cs="Arial"/>
          <w:sz w:val="24"/>
          <w:szCs w:val="24"/>
        </w:rPr>
        <w:t xml:space="preserve"> - DGP-PRD/PRO-PRD/RET/IFSP:</w:t>
      </w:r>
    </w:p>
    <w:p w14:paraId="0637E452" w14:textId="76DF0F02" w:rsidR="003D5E92" w:rsidRPr="006536E6" w:rsidRDefault="003D5E92" w:rsidP="003D5E92">
      <w:pPr>
        <w:ind w:left="2268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[...] Caso alguma chefia de setor (Coordenador, Diretor-Adjunto, Diretor ou Pró-Reitor) julgue que há necessidade de incluir eventuais atividades na tabela, deverá solicitar por meio do encaminhamento de e-mail para pgd@ifsp.edu.br, cabendo informar o Grupo e a respectiva entrega. As solicitações serão analisadas pela Diretoria de Gestão de Pessoas (DGP-PRD), que poderá consultar o setor responsável no âmbito da Reitoria, para fins de parecer;</w:t>
      </w:r>
    </w:p>
    <w:p w14:paraId="664FC519" w14:textId="08A1418D" w:rsidR="003D5E92" w:rsidRPr="006536E6" w:rsidRDefault="003D5E92" w:rsidP="003D5E92">
      <w:pPr>
        <w:ind w:left="2268"/>
        <w:jc w:val="both"/>
        <w:rPr>
          <w:rFonts w:ascii="Arial" w:hAnsi="Arial" w:cs="Arial"/>
        </w:rPr>
      </w:pPr>
    </w:p>
    <w:p w14:paraId="2D5C7B5E" w14:textId="4FF59802" w:rsidR="00EF6D75" w:rsidRPr="006536E6" w:rsidRDefault="00EF6D75" w:rsidP="003D5E92">
      <w:pPr>
        <w:ind w:left="2268"/>
        <w:jc w:val="both"/>
        <w:rPr>
          <w:rFonts w:ascii="Arial" w:hAnsi="Arial" w:cs="Arial"/>
        </w:rPr>
      </w:pPr>
    </w:p>
    <w:p w14:paraId="1BD571A3" w14:textId="20F6E318" w:rsidR="00EF6D75" w:rsidRPr="006536E6" w:rsidRDefault="00EF6D75" w:rsidP="003D5E92">
      <w:pPr>
        <w:ind w:left="2268"/>
        <w:jc w:val="both"/>
        <w:rPr>
          <w:rFonts w:ascii="Arial" w:hAnsi="Arial" w:cs="Arial"/>
        </w:rPr>
      </w:pPr>
    </w:p>
    <w:p w14:paraId="31C0B9F4" w14:textId="4C5F933A" w:rsidR="00D7408A" w:rsidRPr="006536E6" w:rsidRDefault="00D7408A" w:rsidP="00C945D9">
      <w:pPr>
        <w:pStyle w:val="Ttulo1"/>
        <w:rPr>
          <w:rFonts w:ascii="Arial" w:hAnsi="Arial" w:cs="Arial"/>
        </w:rPr>
      </w:pPr>
      <w:bookmarkStart w:id="8" w:name="_Toc116412241"/>
      <w:r w:rsidRPr="006536E6">
        <w:rPr>
          <w:rFonts w:ascii="Arial" w:hAnsi="Arial" w:cs="Arial"/>
        </w:rPr>
        <w:lastRenderedPageBreak/>
        <w:t>QUAIS ATIVIDADES PODERÃO</w:t>
      </w:r>
      <w:r w:rsidR="0070732F" w:rsidRPr="006536E6">
        <w:rPr>
          <w:rFonts w:ascii="Arial" w:hAnsi="Arial" w:cs="Arial"/>
        </w:rPr>
        <w:t xml:space="preserve"> OU NÃO</w:t>
      </w:r>
      <w:r w:rsidRPr="006536E6">
        <w:rPr>
          <w:rFonts w:ascii="Arial" w:hAnsi="Arial" w:cs="Arial"/>
        </w:rPr>
        <w:t xml:space="preserve"> SER EXECUTADA</w:t>
      </w:r>
      <w:r w:rsidR="0070732F" w:rsidRPr="006536E6">
        <w:rPr>
          <w:rFonts w:ascii="Arial" w:hAnsi="Arial" w:cs="Arial"/>
        </w:rPr>
        <w:t>S</w:t>
      </w:r>
      <w:r w:rsidR="00DE6161" w:rsidRPr="006536E6">
        <w:rPr>
          <w:rFonts w:ascii="Arial" w:hAnsi="Arial" w:cs="Arial"/>
        </w:rPr>
        <w:t xml:space="preserve"> EM TELETRABALHO?</w:t>
      </w:r>
      <w:bookmarkEnd w:id="8"/>
    </w:p>
    <w:p w14:paraId="5DA5F7A2" w14:textId="77777777" w:rsidR="00B45FA4" w:rsidRPr="006536E6" w:rsidRDefault="0020177B" w:rsidP="00B45F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DE6161" w:rsidRPr="006536E6">
        <w:rPr>
          <w:rFonts w:ascii="Arial" w:hAnsi="Arial" w:cs="Arial"/>
          <w:sz w:val="24"/>
          <w:szCs w:val="24"/>
        </w:rPr>
        <w:t xml:space="preserve"> Art. 10 da </w:t>
      </w:r>
      <w:r w:rsidR="00B45FA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09153748" w14:textId="4319E1E9" w:rsidR="00DE6161" w:rsidRPr="006536E6" w:rsidRDefault="00DE6161" w:rsidP="00B45FA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E5266D0" w14:textId="4CB5FB9A" w:rsidR="0070732F" w:rsidRPr="006536E6" w:rsidRDefault="0070732F" w:rsidP="00DE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PODE</w:t>
      </w:r>
      <w:r w:rsidR="0020177B" w:rsidRPr="006536E6">
        <w:rPr>
          <w:rFonts w:ascii="Arial" w:hAnsi="Arial" w:cs="Arial"/>
          <w:b/>
          <w:bCs/>
          <w:sz w:val="24"/>
          <w:szCs w:val="24"/>
        </w:rPr>
        <w:t>RÃO</w:t>
      </w:r>
      <w:r w:rsidRPr="006536E6">
        <w:rPr>
          <w:rFonts w:ascii="Arial" w:hAnsi="Arial" w:cs="Arial"/>
          <w:sz w:val="24"/>
          <w:szCs w:val="24"/>
        </w:rPr>
        <w:t>:</w:t>
      </w:r>
    </w:p>
    <w:p w14:paraId="7769345E" w14:textId="4789A4D6" w:rsidR="00DE6161" w:rsidRPr="006536E6" w:rsidRDefault="00DE6161" w:rsidP="00DE6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As atividades que podem ser adequadamente executadas de forma remota e com a utilização de recursos tecnológicos serão realizadas preferencialmente na modalidade de teletrabalho parcial ou integral. Enquadram-se nessa definição as atividades com os seguintes atributos:</w:t>
      </w:r>
    </w:p>
    <w:p w14:paraId="2FFCD9FF" w14:textId="4D86B663" w:rsidR="00DE6161" w:rsidRPr="006536E6" w:rsidRDefault="00DE6161" w:rsidP="00DE6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6536E6">
        <w:rPr>
          <w:rFonts w:ascii="Arial" w:hAnsi="Arial" w:cs="Arial"/>
          <w:sz w:val="24"/>
          <w:szCs w:val="24"/>
        </w:rPr>
        <w:t>cuja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natureza demande maior esforço individual e menor interação com outros agentes públicos;</w:t>
      </w:r>
    </w:p>
    <w:p w14:paraId="1243D2D2" w14:textId="77777777" w:rsidR="00DE6161" w:rsidRPr="006536E6" w:rsidRDefault="00DE6161" w:rsidP="00DE6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6536E6">
        <w:rPr>
          <w:rFonts w:ascii="Arial" w:hAnsi="Arial" w:cs="Arial"/>
          <w:sz w:val="24"/>
          <w:szCs w:val="24"/>
        </w:rPr>
        <w:t>cuja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natureza de complexidade exija elevado grau de concentração; ou</w:t>
      </w:r>
    </w:p>
    <w:p w14:paraId="4253BDF9" w14:textId="2D76C816" w:rsidR="00DE6161" w:rsidRPr="006536E6" w:rsidRDefault="00DE6161" w:rsidP="00DE6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III - cuja natureza seja de baixa a média complexidade com elevado grau de previsibilidade e/ou padronização nas entregas.</w:t>
      </w:r>
    </w:p>
    <w:p w14:paraId="4909045C" w14:textId="3A52018A" w:rsidR="007A6C0F" w:rsidRPr="006536E6" w:rsidRDefault="007A6C0F" w:rsidP="00B704EB">
      <w:pPr>
        <w:rPr>
          <w:rFonts w:ascii="Arial" w:hAnsi="Arial" w:cs="Arial"/>
          <w:sz w:val="24"/>
          <w:szCs w:val="24"/>
        </w:rPr>
      </w:pPr>
    </w:p>
    <w:p w14:paraId="7711E62B" w14:textId="77777777" w:rsidR="00D472ED" w:rsidRPr="006536E6" w:rsidRDefault="00D472ED" w:rsidP="00B704EB">
      <w:pPr>
        <w:rPr>
          <w:rFonts w:ascii="Arial" w:hAnsi="Arial" w:cs="Arial"/>
          <w:sz w:val="24"/>
          <w:szCs w:val="24"/>
        </w:rPr>
      </w:pPr>
    </w:p>
    <w:p w14:paraId="721917D1" w14:textId="07E44E0B" w:rsidR="00B704EB" w:rsidRPr="006536E6" w:rsidRDefault="00D7408A" w:rsidP="00B704EB">
      <w:pPr>
        <w:rPr>
          <w:rFonts w:ascii="Arial" w:hAnsi="Arial" w:cs="Arial"/>
          <w:b/>
          <w:bCs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 PODER</w:t>
      </w:r>
      <w:r w:rsidR="0020177B" w:rsidRPr="006536E6">
        <w:rPr>
          <w:rFonts w:ascii="Arial" w:hAnsi="Arial" w:cs="Arial"/>
          <w:b/>
          <w:bCs/>
          <w:sz w:val="24"/>
          <w:szCs w:val="24"/>
        </w:rPr>
        <w:t>ÃO</w:t>
      </w:r>
      <w:r w:rsidR="0070732F" w:rsidRPr="006536E6">
        <w:rPr>
          <w:rFonts w:ascii="Arial" w:hAnsi="Arial" w:cs="Arial"/>
          <w:b/>
          <w:bCs/>
          <w:sz w:val="24"/>
          <w:szCs w:val="24"/>
        </w:rPr>
        <w:t>:</w:t>
      </w:r>
    </w:p>
    <w:p w14:paraId="504F9B8A" w14:textId="77777777" w:rsidR="0070732F" w:rsidRPr="006536E6" w:rsidRDefault="0070732F" w:rsidP="0070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O teletrabalho não poderá:</w:t>
      </w:r>
    </w:p>
    <w:p w14:paraId="6B8D46C7" w14:textId="46236DE1" w:rsidR="0070732F" w:rsidRPr="006536E6" w:rsidRDefault="0070732F" w:rsidP="0070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6536E6">
        <w:rPr>
          <w:rFonts w:ascii="Arial" w:hAnsi="Arial" w:cs="Arial"/>
          <w:sz w:val="24"/>
          <w:szCs w:val="24"/>
        </w:rPr>
        <w:t>abranger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atividades cuja natureza exija a presença </w:t>
      </w:r>
      <w:r w:rsidRPr="006536E6">
        <w:rPr>
          <w:rFonts w:ascii="Arial" w:eastAsia="Calibri" w:hAnsi="Arial" w:cs="Arial"/>
          <w:sz w:val="24"/>
          <w:szCs w:val="24"/>
        </w:rPr>
        <w:t>física</w:t>
      </w:r>
      <w:r w:rsidRPr="006536E6">
        <w:rPr>
          <w:rFonts w:ascii="Arial" w:hAnsi="Arial" w:cs="Arial"/>
          <w:sz w:val="24"/>
          <w:szCs w:val="24"/>
        </w:rPr>
        <w:t xml:space="preserve"> do participante na unidade ou que sejam desenvolvidas por meio de trabalho externo;</w:t>
      </w:r>
    </w:p>
    <w:p w14:paraId="52CC269B" w14:textId="3CB7733D" w:rsidR="0070732F" w:rsidRPr="006536E6" w:rsidRDefault="0070732F" w:rsidP="007073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6536E6">
        <w:rPr>
          <w:rFonts w:ascii="Arial" w:hAnsi="Arial" w:cs="Arial"/>
          <w:sz w:val="24"/>
          <w:szCs w:val="24"/>
        </w:rPr>
        <w:t>impossibilitar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o atendimento de setores ao público interno e externo.</w:t>
      </w:r>
    </w:p>
    <w:p w14:paraId="0D0D2B7D" w14:textId="77777777" w:rsidR="00B704EB" w:rsidRPr="006536E6" w:rsidRDefault="00B704EB" w:rsidP="00B704EB">
      <w:pPr>
        <w:rPr>
          <w:rFonts w:ascii="Arial" w:hAnsi="Arial" w:cs="Arial"/>
          <w:sz w:val="24"/>
          <w:szCs w:val="24"/>
        </w:rPr>
      </w:pPr>
    </w:p>
    <w:p w14:paraId="4D4A1933" w14:textId="66428D0E" w:rsidR="00B704EB" w:rsidRPr="006536E6" w:rsidRDefault="00AC3FA1" w:rsidP="00C945D9">
      <w:pPr>
        <w:pStyle w:val="Ttulo1"/>
        <w:rPr>
          <w:rFonts w:ascii="Arial" w:hAnsi="Arial" w:cs="Arial"/>
        </w:rPr>
      </w:pPr>
      <w:bookmarkStart w:id="9" w:name="_Toc116412242"/>
      <w:r w:rsidRPr="006536E6">
        <w:rPr>
          <w:rFonts w:ascii="Arial" w:hAnsi="Arial" w:cs="Arial"/>
        </w:rPr>
        <w:t>POSSO REALIZAR EM UM MESMO DIA PARTE DE MINHA JORNADA DE FORMA PRESENCIAL E PARTE DE FORMA REMOTA?</w:t>
      </w:r>
      <w:bookmarkEnd w:id="9"/>
    </w:p>
    <w:p w14:paraId="0C6CB12A" w14:textId="77777777" w:rsidR="009313F4" w:rsidRPr="006536E6" w:rsidRDefault="00AE45ED" w:rsidP="009313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Conforme Art. 12 da </w:t>
      </w:r>
      <w:r w:rsidR="009313F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47EF9692" w14:textId="40D54B0F" w:rsidR="00AE45ED" w:rsidRPr="006536E6" w:rsidRDefault="00AE45ED" w:rsidP="009313F4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41F02BD" w14:textId="27B438B1" w:rsidR="00B704EB" w:rsidRPr="006536E6" w:rsidRDefault="00AC3FA1" w:rsidP="00AC3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Pr="006536E6">
        <w:rPr>
          <w:rFonts w:ascii="Arial" w:hAnsi="Arial" w:cs="Arial"/>
          <w:sz w:val="24"/>
          <w:szCs w:val="24"/>
        </w:rPr>
        <w:t>. No regime de execução parcial, o participante restringe-se a um cronograma específico, não sendo permitido o cumprimento de parte da jornada de um mesmo dia de modo presencial e parte em teletrabalho.</w:t>
      </w:r>
    </w:p>
    <w:p w14:paraId="14B8FB08" w14:textId="77777777" w:rsidR="00B704EB" w:rsidRPr="006536E6" w:rsidRDefault="00B704EB" w:rsidP="00B704EB">
      <w:pPr>
        <w:rPr>
          <w:rFonts w:ascii="Arial" w:hAnsi="Arial" w:cs="Arial"/>
          <w:sz w:val="24"/>
          <w:szCs w:val="24"/>
        </w:rPr>
      </w:pPr>
    </w:p>
    <w:p w14:paraId="3CD886DA" w14:textId="77777777" w:rsidR="0020177B" w:rsidRPr="006536E6" w:rsidRDefault="0020177B" w:rsidP="00B704EB">
      <w:pPr>
        <w:rPr>
          <w:rFonts w:ascii="Arial" w:hAnsi="Arial" w:cs="Arial"/>
          <w:b/>
          <w:bCs/>
          <w:sz w:val="24"/>
          <w:szCs w:val="24"/>
        </w:rPr>
      </w:pPr>
    </w:p>
    <w:p w14:paraId="6C074958" w14:textId="103D121D" w:rsidR="00AE45ED" w:rsidRPr="006536E6" w:rsidRDefault="00AE45ED" w:rsidP="00C945D9">
      <w:pPr>
        <w:pStyle w:val="Ttulo1"/>
        <w:rPr>
          <w:rFonts w:ascii="Arial" w:hAnsi="Arial" w:cs="Arial"/>
        </w:rPr>
      </w:pPr>
      <w:bookmarkStart w:id="10" w:name="_Toc116412243"/>
      <w:r w:rsidRPr="006536E6">
        <w:rPr>
          <w:rFonts w:ascii="Arial" w:hAnsi="Arial" w:cs="Arial"/>
        </w:rPr>
        <w:t>QUAIS LIMITES</w:t>
      </w:r>
      <w:r w:rsidR="00D66E26" w:rsidRPr="006536E6">
        <w:rPr>
          <w:rFonts w:ascii="Arial" w:hAnsi="Arial" w:cs="Arial"/>
        </w:rPr>
        <w:t xml:space="preserve"> MÍNIMOS E M</w:t>
      </w:r>
      <w:r w:rsidR="00B31EFC" w:rsidRPr="006536E6">
        <w:rPr>
          <w:rFonts w:ascii="Arial" w:hAnsi="Arial" w:cs="Arial"/>
        </w:rPr>
        <w:t>Á</w:t>
      </w:r>
      <w:r w:rsidR="00D66E26" w:rsidRPr="006536E6">
        <w:rPr>
          <w:rFonts w:ascii="Arial" w:hAnsi="Arial" w:cs="Arial"/>
        </w:rPr>
        <w:t>XIMOS</w:t>
      </w:r>
      <w:r w:rsidRPr="006536E6">
        <w:rPr>
          <w:rFonts w:ascii="Arial" w:hAnsi="Arial" w:cs="Arial"/>
        </w:rPr>
        <w:t xml:space="preserve"> PARA </w:t>
      </w:r>
      <w:r w:rsidR="0020177B" w:rsidRPr="006536E6">
        <w:rPr>
          <w:rFonts w:ascii="Arial" w:hAnsi="Arial" w:cs="Arial"/>
        </w:rPr>
        <w:t>A JORNADA DE TRABALHO</w:t>
      </w:r>
      <w:r w:rsidR="008775B7" w:rsidRPr="006536E6">
        <w:rPr>
          <w:rFonts w:ascii="Arial" w:hAnsi="Arial" w:cs="Arial"/>
        </w:rPr>
        <w:t xml:space="preserve"> NO </w:t>
      </w:r>
      <w:r w:rsidR="00082FC5" w:rsidRPr="006536E6">
        <w:rPr>
          <w:rFonts w:ascii="Arial" w:hAnsi="Arial" w:cs="Arial"/>
        </w:rPr>
        <w:t>TELETRABALHO</w:t>
      </w:r>
      <w:r w:rsidRPr="006536E6">
        <w:rPr>
          <w:rFonts w:ascii="Arial" w:hAnsi="Arial" w:cs="Arial"/>
        </w:rPr>
        <w:t>?</w:t>
      </w:r>
      <w:bookmarkEnd w:id="10"/>
    </w:p>
    <w:p w14:paraId="45024D16" w14:textId="3CFBD130" w:rsidR="009313F4" w:rsidRPr="006536E6" w:rsidRDefault="0020177B" w:rsidP="009313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EA04EF" w:rsidRPr="006536E6">
        <w:rPr>
          <w:rFonts w:ascii="Arial" w:hAnsi="Arial" w:cs="Arial"/>
          <w:sz w:val="24"/>
          <w:szCs w:val="24"/>
        </w:rPr>
        <w:t xml:space="preserve"> </w:t>
      </w:r>
      <w:r w:rsidR="00AE45ED" w:rsidRPr="006536E6">
        <w:rPr>
          <w:rFonts w:ascii="Arial" w:hAnsi="Arial" w:cs="Arial"/>
          <w:sz w:val="24"/>
          <w:szCs w:val="24"/>
        </w:rPr>
        <w:t xml:space="preserve">Art. </w:t>
      </w:r>
      <w:proofErr w:type="gramStart"/>
      <w:r w:rsidR="00AE45ED" w:rsidRPr="006536E6">
        <w:rPr>
          <w:rFonts w:ascii="Arial" w:hAnsi="Arial" w:cs="Arial"/>
          <w:sz w:val="24"/>
          <w:szCs w:val="24"/>
        </w:rPr>
        <w:t xml:space="preserve">12 </w:t>
      </w:r>
      <w:r w:rsidR="009313F4" w:rsidRPr="006536E6">
        <w:rPr>
          <w:rFonts w:ascii="Arial" w:hAnsi="Arial" w:cs="Arial"/>
          <w:sz w:val="24"/>
          <w:szCs w:val="24"/>
        </w:rPr>
        <w:t xml:space="preserve"> e</w:t>
      </w:r>
      <w:proofErr w:type="gramEnd"/>
      <w:r w:rsidR="009313F4" w:rsidRPr="006536E6">
        <w:rPr>
          <w:rFonts w:ascii="Arial" w:hAnsi="Arial" w:cs="Arial"/>
          <w:sz w:val="24"/>
          <w:szCs w:val="24"/>
        </w:rPr>
        <w:t xml:space="preserve"> Art. 14 </w:t>
      </w:r>
      <w:r w:rsidR="00AE45ED" w:rsidRPr="006536E6">
        <w:rPr>
          <w:rFonts w:ascii="Arial" w:hAnsi="Arial" w:cs="Arial"/>
          <w:sz w:val="24"/>
          <w:szCs w:val="24"/>
        </w:rPr>
        <w:t xml:space="preserve">da </w:t>
      </w:r>
      <w:r w:rsidR="009313F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69779FCB" w14:textId="04541A31" w:rsidR="00AE45ED" w:rsidRPr="006536E6" w:rsidRDefault="00AE45ED" w:rsidP="009313F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0B02699" w14:textId="76ED4215" w:rsidR="00AE45ED" w:rsidRPr="006536E6" w:rsidRDefault="00AE45ED" w:rsidP="00B704EB">
      <w:pPr>
        <w:rPr>
          <w:rFonts w:ascii="Arial" w:hAnsi="Arial" w:cs="Arial"/>
          <w:sz w:val="24"/>
          <w:szCs w:val="24"/>
        </w:rPr>
      </w:pPr>
    </w:p>
    <w:p w14:paraId="070D0BAE" w14:textId="37238225" w:rsidR="00082FC5" w:rsidRPr="006536E6" w:rsidRDefault="00082FC5" w:rsidP="00B704EB">
      <w:pPr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No regime de execução integral</w:t>
      </w:r>
      <w:r w:rsidRPr="006536E6">
        <w:rPr>
          <w:rFonts w:ascii="Arial" w:hAnsi="Arial" w:cs="Arial"/>
          <w:sz w:val="24"/>
          <w:szCs w:val="24"/>
        </w:rPr>
        <w:t xml:space="preserve">: Toda a jornada do servidor será de forma remota. </w:t>
      </w:r>
    </w:p>
    <w:p w14:paraId="182C804E" w14:textId="273D2FCD" w:rsidR="00B704EB" w:rsidRPr="006536E6" w:rsidRDefault="008775B7" w:rsidP="00D66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No regime de execução parcial</w:t>
      </w:r>
      <w:r w:rsidR="00082FC5" w:rsidRPr="006536E6">
        <w:rPr>
          <w:rFonts w:ascii="Arial" w:hAnsi="Arial" w:cs="Arial"/>
          <w:sz w:val="24"/>
          <w:szCs w:val="24"/>
        </w:rPr>
        <w:t>:</w:t>
      </w:r>
      <w:r w:rsidR="00D66E26" w:rsidRPr="006536E6">
        <w:rPr>
          <w:rFonts w:ascii="Arial" w:hAnsi="Arial" w:cs="Arial"/>
          <w:sz w:val="24"/>
          <w:szCs w:val="24"/>
        </w:rPr>
        <w:t xml:space="preserve"> parte da carga horária semanal do participante</w:t>
      </w:r>
      <w:r w:rsidR="00082FC5" w:rsidRPr="006536E6">
        <w:rPr>
          <w:rFonts w:ascii="Arial" w:hAnsi="Arial" w:cs="Arial"/>
          <w:sz w:val="24"/>
          <w:szCs w:val="24"/>
        </w:rPr>
        <w:t xml:space="preserve"> será cumprida </w:t>
      </w:r>
      <w:r w:rsidR="00FE755A" w:rsidRPr="006536E6">
        <w:rPr>
          <w:rFonts w:ascii="Arial" w:hAnsi="Arial" w:cs="Arial"/>
          <w:sz w:val="24"/>
          <w:szCs w:val="24"/>
        </w:rPr>
        <w:t xml:space="preserve">de </w:t>
      </w:r>
      <w:r w:rsidR="00082FC5" w:rsidRPr="006536E6">
        <w:rPr>
          <w:rFonts w:ascii="Arial" w:hAnsi="Arial" w:cs="Arial"/>
          <w:sz w:val="24"/>
          <w:szCs w:val="24"/>
        </w:rPr>
        <w:t xml:space="preserve">forma remota e parte de forma presencial. </w:t>
      </w:r>
      <w:r w:rsidR="00FE755A" w:rsidRPr="006536E6">
        <w:rPr>
          <w:rFonts w:ascii="Arial" w:hAnsi="Arial" w:cs="Arial"/>
          <w:sz w:val="24"/>
          <w:szCs w:val="24"/>
        </w:rPr>
        <w:t>Podendo variar entre os</w:t>
      </w:r>
      <w:r w:rsidR="00D66E26" w:rsidRPr="006536E6">
        <w:rPr>
          <w:rFonts w:ascii="Arial" w:hAnsi="Arial" w:cs="Arial"/>
          <w:sz w:val="24"/>
          <w:szCs w:val="24"/>
        </w:rPr>
        <w:t xml:space="preserve"> limite</w:t>
      </w:r>
      <w:r w:rsidR="00FE755A" w:rsidRPr="006536E6">
        <w:rPr>
          <w:rFonts w:ascii="Arial" w:hAnsi="Arial" w:cs="Arial"/>
          <w:sz w:val="24"/>
          <w:szCs w:val="24"/>
        </w:rPr>
        <w:t>s de no</w:t>
      </w:r>
      <w:r w:rsidR="00D66E26" w:rsidRPr="006536E6">
        <w:rPr>
          <w:rFonts w:ascii="Arial" w:hAnsi="Arial" w:cs="Arial"/>
          <w:sz w:val="24"/>
          <w:szCs w:val="24"/>
        </w:rPr>
        <w:t xml:space="preserve"> mínimo</w:t>
      </w:r>
      <w:r w:rsidR="00082FC5" w:rsidRPr="006536E6">
        <w:rPr>
          <w:rFonts w:ascii="Arial" w:hAnsi="Arial" w:cs="Arial"/>
          <w:sz w:val="24"/>
          <w:szCs w:val="24"/>
        </w:rPr>
        <w:t xml:space="preserve"> </w:t>
      </w:r>
      <w:r w:rsidR="00D66E26" w:rsidRPr="006536E6">
        <w:rPr>
          <w:rFonts w:ascii="Arial" w:hAnsi="Arial" w:cs="Arial"/>
          <w:sz w:val="24"/>
          <w:szCs w:val="24"/>
        </w:rPr>
        <w:t>20%</w:t>
      </w:r>
      <w:r w:rsidR="00FE755A" w:rsidRPr="006536E6">
        <w:rPr>
          <w:rFonts w:ascii="Arial" w:hAnsi="Arial" w:cs="Arial"/>
          <w:sz w:val="24"/>
          <w:szCs w:val="24"/>
        </w:rPr>
        <w:t xml:space="preserve"> remoto</w:t>
      </w:r>
      <w:r w:rsidR="00D66E26" w:rsidRPr="006536E6">
        <w:rPr>
          <w:rFonts w:ascii="Arial" w:hAnsi="Arial" w:cs="Arial"/>
          <w:sz w:val="24"/>
          <w:szCs w:val="24"/>
        </w:rPr>
        <w:t xml:space="preserve"> </w:t>
      </w:r>
      <w:r w:rsidR="00FE755A" w:rsidRPr="006536E6">
        <w:rPr>
          <w:rFonts w:ascii="Arial" w:hAnsi="Arial" w:cs="Arial"/>
          <w:sz w:val="24"/>
          <w:szCs w:val="24"/>
        </w:rPr>
        <w:t>até o</w:t>
      </w:r>
      <w:r w:rsidR="00D66E26" w:rsidRPr="006536E6">
        <w:rPr>
          <w:rFonts w:ascii="Arial" w:hAnsi="Arial" w:cs="Arial"/>
          <w:sz w:val="24"/>
          <w:szCs w:val="24"/>
        </w:rPr>
        <w:t xml:space="preserve"> limite máximo de 80%</w:t>
      </w:r>
      <w:r w:rsidR="00FE755A" w:rsidRPr="006536E6">
        <w:rPr>
          <w:rFonts w:ascii="Arial" w:hAnsi="Arial" w:cs="Arial"/>
          <w:sz w:val="24"/>
          <w:szCs w:val="24"/>
        </w:rPr>
        <w:t xml:space="preserve"> remoto</w:t>
      </w:r>
      <w:r w:rsidR="00082FC5" w:rsidRPr="006536E6">
        <w:rPr>
          <w:rFonts w:ascii="Arial" w:hAnsi="Arial" w:cs="Arial"/>
          <w:sz w:val="24"/>
          <w:szCs w:val="24"/>
        </w:rPr>
        <w:t>, o</w:t>
      </w:r>
      <w:r w:rsidR="00D66E26" w:rsidRPr="006536E6">
        <w:rPr>
          <w:rFonts w:ascii="Arial" w:hAnsi="Arial" w:cs="Arial"/>
          <w:sz w:val="24"/>
          <w:szCs w:val="24"/>
        </w:rPr>
        <w:t>u seja</w:t>
      </w:r>
      <w:r w:rsidR="00082FC5" w:rsidRPr="006536E6">
        <w:rPr>
          <w:rFonts w:ascii="Arial" w:hAnsi="Arial" w:cs="Arial"/>
          <w:sz w:val="24"/>
          <w:szCs w:val="24"/>
        </w:rPr>
        <w:t>,</w:t>
      </w:r>
      <w:r w:rsidR="00AE45ED" w:rsidRPr="006536E6">
        <w:rPr>
          <w:rFonts w:ascii="Arial" w:hAnsi="Arial" w:cs="Arial"/>
          <w:sz w:val="24"/>
          <w:szCs w:val="24"/>
        </w:rPr>
        <w:t xml:space="preserve"> mínimo de </w:t>
      </w:r>
      <w:r w:rsidR="00B704EB" w:rsidRPr="006536E6">
        <w:rPr>
          <w:rFonts w:ascii="Arial" w:hAnsi="Arial" w:cs="Arial"/>
          <w:sz w:val="24"/>
          <w:szCs w:val="24"/>
        </w:rPr>
        <w:t xml:space="preserve">1 dia remoto e 4 presencial </w:t>
      </w:r>
      <w:r w:rsidR="00D66E26" w:rsidRPr="006536E6">
        <w:rPr>
          <w:rFonts w:ascii="Arial" w:hAnsi="Arial" w:cs="Arial"/>
          <w:sz w:val="24"/>
          <w:szCs w:val="24"/>
        </w:rPr>
        <w:t>e</w:t>
      </w:r>
      <w:r w:rsidR="00B704EB" w:rsidRPr="006536E6">
        <w:rPr>
          <w:rFonts w:ascii="Arial" w:hAnsi="Arial" w:cs="Arial"/>
          <w:sz w:val="24"/>
          <w:szCs w:val="24"/>
        </w:rPr>
        <w:t xml:space="preserve"> máximo </w:t>
      </w:r>
      <w:r w:rsidR="00FE755A" w:rsidRPr="006536E6">
        <w:rPr>
          <w:rFonts w:ascii="Arial" w:hAnsi="Arial" w:cs="Arial"/>
          <w:sz w:val="24"/>
          <w:szCs w:val="24"/>
        </w:rPr>
        <w:t xml:space="preserve">de </w:t>
      </w:r>
      <w:r w:rsidR="00B704EB" w:rsidRPr="006536E6">
        <w:rPr>
          <w:rFonts w:ascii="Arial" w:hAnsi="Arial" w:cs="Arial"/>
          <w:sz w:val="24"/>
          <w:szCs w:val="24"/>
        </w:rPr>
        <w:t>4</w:t>
      </w:r>
      <w:r w:rsidR="00D66E26" w:rsidRPr="006536E6">
        <w:rPr>
          <w:rFonts w:ascii="Arial" w:hAnsi="Arial" w:cs="Arial"/>
          <w:sz w:val="24"/>
          <w:szCs w:val="24"/>
        </w:rPr>
        <w:t xml:space="preserve"> dias </w:t>
      </w:r>
      <w:r w:rsidR="00B704EB" w:rsidRPr="006536E6">
        <w:rPr>
          <w:rFonts w:ascii="Arial" w:hAnsi="Arial" w:cs="Arial"/>
          <w:sz w:val="24"/>
          <w:szCs w:val="24"/>
        </w:rPr>
        <w:t>remoto</w:t>
      </w:r>
      <w:r w:rsidR="00D66E26" w:rsidRPr="006536E6">
        <w:rPr>
          <w:rFonts w:ascii="Arial" w:hAnsi="Arial" w:cs="Arial"/>
          <w:sz w:val="24"/>
          <w:szCs w:val="24"/>
        </w:rPr>
        <w:t>s</w:t>
      </w:r>
      <w:r w:rsidR="00B704EB" w:rsidRPr="006536E6">
        <w:rPr>
          <w:rFonts w:ascii="Arial" w:hAnsi="Arial" w:cs="Arial"/>
          <w:sz w:val="24"/>
          <w:szCs w:val="24"/>
        </w:rPr>
        <w:t xml:space="preserve"> e 1 presencial.</w:t>
      </w:r>
    </w:p>
    <w:p w14:paraId="29E50073" w14:textId="0AEA7C0E" w:rsidR="00D66E26" w:rsidRPr="006536E6" w:rsidRDefault="00D66E26" w:rsidP="00D66E26">
      <w:pPr>
        <w:jc w:val="both"/>
        <w:rPr>
          <w:rFonts w:ascii="Arial" w:hAnsi="Arial" w:cs="Arial"/>
          <w:sz w:val="24"/>
          <w:szCs w:val="24"/>
        </w:rPr>
      </w:pPr>
    </w:p>
    <w:p w14:paraId="2AAE8465" w14:textId="2775F7C9" w:rsidR="00D66E26" w:rsidRPr="006536E6" w:rsidRDefault="00D66E26" w:rsidP="00C945D9">
      <w:pPr>
        <w:pStyle w:val="Ttulo1"/>
        <w:rPr>
          <w:rFonts w:ascii="Arial" w:hAnsi="Arial" w:cs="Arial"/>
        </w:rPr>
      </w:pPr>
      <w:bookmarkStart w:id="11" w:name="_Toc116412244"/>
      <w:r w:rsidRPr="006536E6">
        <w:rPr>
          <w:rFonts w:ascii="Arial" w:hAnsi="Arial" w:cs="Arial"/>
        </w:rPr>
        <w:lastRenderedPageBreak/>
        <w:t>O DIRIGENTE DA UNIDADE PODERÁ ESTALECER UM LIMITE ÚNICO PARA O SETOR</w:t>
      </w:r>
      <w:r w:rsidR="00B704EB" w:rsidRPr="006536E6">
        <w:rPr>
          <w:rFonts w:ascii="Arial" w:hAnsi="Arial" w:cs="Arial"/>
        </w:rPr>
        <w:t>?</w:t>
      </w:r>
      <w:bookmarkEnd w:id="11"/>
      <w:r w:rsidR="00B704EB" w:rsidRPr="006536E6">
        <w:rPr>
          <w:rFonts w:ascii="Arial" w:hAnsi="Arial" w:cs="Arial"/>
        </w:rPr>
        <w:t xml:space="preserve"> </w:t>
      </w:r>
    </w:p>
    <w:p w14:paraId="26E2B800" w14:textId="77777777" w:rsidR="009313F4" w:rsidRPr="006536E6" w:rsidRDefault="00BF3CCD" w:rsidP="009313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D66E26" w:rsidRPr="006536E6">
        <w:rPr>
          <w:rFonts w:ascii="Arial" w:hAnsi="Arial" w:cs="Arial"/>
          <w:sz w:val="24"/>
          <w:szCs w:val="24"/>
        </w:rPr>
        <w:t xml:space="preserve"> §2</w:t>
      </w:r>
      <w:r w:rsidR="00EA04EF" w:rsidRPr="006536E6">
        <w:rPr>
          <w:rFonts w:ascii="Arial" w:hAnsi="Arial" w:cs="Arial"/>
          <w:sz w:val="24"/>
          <w:szCs w:val="24"/>
        </w:rPr>
        <w:t>º do</w:t>
      </w:r>
      <w:r w:rsidR="00D66E26" w:rsidRPr="006536E6">
        <w:rPr>
          <w:rFonts w:ascii="Arial" w:hAnsi="Arial" w:cs="Arial"/>
          <w:sz w:val="24"/>
          <w:szCs w:val="24"/>
        </w:rPr>
        <w:t xml:space="preserve"> Art. 12 da </w:t>
      </w:r>
      <w:r w:rsidR="009313F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75BA0358" w14:textId="62B99178" w:rsidR="00D66E26" w:rsidRPr="006536E6" w:rsidRDefault="00D66E26" w:rsidP="009313F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EC08F67" w14:textId="7CBCBC8A" w:rsidR="00B704EB" w:rsidRPr="006536E6" w:rsidRDefault="00D66E26" w:rsidP="00D66E26">
      <w:p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SIM</w:t>
      </w:r>
      <w:r w:rsidRPr="006536E6">
        <w:rPr>
          <w:rFonts w:ascii="Arial" w:hAnsi="Arial" w:cs="Arial"/>
          <w:sz w:val="24"/>
          <w:szCs w:val="24"/>
        </w:rPr>
        <w:t>. D</w:t>
      </w:r>
      <w:r w:rsidR="00B704EB" w:rsidRPr="006536E6">
        <w:rPr>
          <w:rFonts w:ascii="Arial" w:hAnsi="Arial" w:cs="Arial"/>
          <w:sz w:val="24"/>
          <w:szCs w:val="24"/>
        </w:rPr>
        <w:t>esde que respeite</w:t>
      </w:r>
      <w:r w:rsidRPr="006536E6">
        <w:rPr>
          <w:rFonts w:ascii="Arial" w:hAnsi="Arial" w:cs="Arial"/>
          <w:sz w:val="24"/>
          <w:szCs w:val="24"/>
        </w:rPr>
        <w:t xml:space="preserve"> o</w:t>
      </w:r>
      <w:r w:rsidR="00BF3CCD" w:rsidRPr="006536E6">
        <w:rPr>
          <w:rFonts w:ascii="Arial" w:hAnsi="Arial" w:cs="Arial"/>
          <w:sz w:val="24"/>
          <w:szCs w:val="24"/>
        </w:rPr>
        <w:t>s</w:t>
      </w:r>
      <w:r w:rsidRPr="006536E6">
        <w:rPr>
          <w:rFonts w:ascii="Arial" w:hAnsi="Arial" w:cs="Arial"/>
          <w:sz w:val="24"/>
          <w:szCs w:val="24"/>
        </w:rPr>
        <w:t xml:space="preserve"> limite</w:t>
      </w:r>
      <w:r w:rsidR="00BF3CCD" w:rsidRPr="006536E6">
        <w:rPr>
          <w:rFonts w:ascii="Arial" w:hAnsi="Arial" w:cs="Arial"/>
          <w:sz w:val="24"/>
          <w:szCs w:val="24"/>
        </w:rPr>
        <w:t xml:space="preserve">s mínimos e máximos de jornada remota, de </w:t>
      </w:r>
      <w:r w:rsidRPr="006536E6">
        <w:rPr>
          <w:rFonts w:ascii="Arial" w:hAnsi="Arial" w:cs="Arial"/>
          <w:sz w:val="24"/>
          <w:szCs w:val="24"/>
        </w:rPr>
        <w:t xml:space="preserve">20% </w:t>
      </w:r>
      <w:r w:rsidR="00BF3CCD" w:rsidRPr="006536E6">
        <w:rPr>
          <w:rFonts w:ascii="Arial" w:hAnsi="Arial" w:cs="Arial"/>
          <w:sz w:val="24"/>
          <w:szCs w:val="24"/>
        </w:rPr>
        <w:t>até</w:t>
      </w:r>
      <w:r w:rsidRPr="006536E6">
        <w:rPr>
          <w:rFonts w:ascii="Arial" w:hAnsi="Arial" w:cs="Arial"/>
          <w:sz w:val="24"/>
          <w:szCs w:val="24"/>
        </w:rPr>
        <w:t xml:space="preserve"> 80%</w:t>
      </w:r>
      <w:r w:rsidR="00BF3CCD" w:rsidRPr="006536E6">
        <w:rPr>
          <w:rFonts w:ascii="Arial" w:hAnsi="Arial" w:cs="Arial"/>
          <w:sz w:val="24"/>
          <w:szCs w:val="24"/>
        </w:rPr>
        <w:t>.</w:t>
      </w:r>
    </w:p>
    <w:p w14:paraId="2C4A2555" w14:textId="0DA46C49" w:rsidR="00B704EB" w:rsidRPr="006536E6" w:rsidRDefault="00B704EB" w:rsidP="00BF3CCD">
      <w:pPr>
        <w:jc w:val="both"/>
        <w:rPr>
          <w:rFonts w:ascii="Arial" w:hAnsi="Arial" w:cs="Arial"/>
          <w:sz w:val="24"/>
          <w:szCs w:val="24"/>
        </w:rPr>
      </w:pPr>
    </w:p>
    <w:p w14:paraId="2B747D68" w14:textId="68F235F1" w:rsidR="00D66E26" w:rsidRPr="006536E6" w:rsidRDefault="00D66E26" w:rsidP="00C945D9">
      <w:pPr>
        <w:pStyle w:val="Ttulo1"/>
        <w:rPr>
          <w:rFonts w:ascii="Arial" w:hAnsi="Arial" w:cs="Arial"/>
        </w:rPr>
      </w:pPr>
      <w:bookmarkStart w:id="12" w:name="_Toc116412245"/>
      <w:r w:rsidRPr="006536E6">
        <w:rPr>
          <w:rFonts w:ascii="Arial" w:hAnsi="Arial" w:cs="Arial"/>
        </w:rPr>
        <w:t>O DIRIGENTE DA UNIDADE PODERÁ ESTALECER LIMITES DIFERENTES PARA CADA SETOR?</w:t>
      </w:r>
      <w:bookmarkEnd w:id="12"/>
    </w:p>
    <w:p w14:paraId="3D8338EB" w14:textId="77777777" w:rsidR="009313F4" w:rsidRPr="006536E6" w:rsidRDefault="00BF3CCD" w:rsidP="009313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</w:t>
      </w:r>
      <w:r w:rsidR="00EA04EF" w:rsidRPr="006536E6">
        <w:rPr>
          <w:rFonts w:ascii="Arial" w:hAnsi="Arial" w:cs="Arial"/>
          <w:sz w:val="24"/>
          <w:szCs w:val="24"/>
        </w:rPr>
        <w:t xml:space="preserve">§3º do </w:t>
      </w:r>
      <w:r w:rsidR="00D66E26" w:rsidRPr="006536E6">
        <w:rPr>
          <w:rFonts w:ascii="Arial" w:hAnsi="Arial" w:cs="Arial"/>
          <w:sz w:val="24"/>
          <w:szCs w:val="24"/>
        </w:rPr>
        <w:t xml:space="preserve">Art. 12 da </w:t>
      </w:r>
      <w:r w:rsidR="009313F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74D07809" w14:textId="6E2B5534" w:rsidR="00D66E26" w:rsidRPr="006536E6" w:rsidRDefault="00D66E26" w:rsidP="009313F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F0B396E" w14:textId="77777777" w:rsidR="00D66E26" w:rsidRPr="006536E6" w:rsidRDefault="00D66E26" w:rsidP="00B704EB">
      <w:pPr>
        <w:rPr>
          <w:rFonts w:ascii="Arial" w:hAnsi="Arial" w:cs="Arial"/>
          <w:sz w:val="24"/>
          <w:szCs w:val="24"/>
        </w:rPr>
      </w:pPr>
    </w:p>
    <w:p w14:paraId="16987B3E" w14:textId="77777777" w:rsidR="00BF3CCD" w:rsidRPr="006536E6" w:rsidRDefault="00D66E26" w:rsidP="00BF3CCD">
      <w:p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SIM</w:t>
      </w:r>
      <w:r w:rsidRPr="006536E6">
        <w:rPr>
          <w:rFonts w:ascii="Arial" w:hAnsi="Arial" w:cs="Arial"/>
          <w:sz w:val="24"/>
          <w:szCs w:val="24"/>
        </w:rPr>
        <w:t xml:space="preserve">. </w:t>
      </w:r>
      <w:r w:rsidR="00BF3CCD" w:rsidRPr="006536E6">
        <w:rPr>
          <w:rFonts w:ascii="Arial" w:hAnsi="Arial" w:cs="Arial"/>
          <w:sz w:val="24"/>
          <w:szCs w:val="24"/>
        </w:rPr>
        <w:t>Desde que respeite os limites mínimos e máximos de jornada remota, de 20% até 80%.</w:t>
      </w:r>
    </w:p>
    <w:p w14:paraId="59AE0426" w14:textId="308B0C30" w:rsidR="00B704EB" w:rsidRPr="006536E6" w:rsidRDefault="00B704EB" w:rsidP="00C945D9">
      <w:pPr>
        <w:pStyle w:val="Ttulo1"/>
        <w:rPr>
          <w:rFonts w:ascii="Arial" w:hAnsi="Arial" w:cs="Arial"/>
        </w:rPr>
      </w:pPr>
    </w:p>
    <w:p w14:paraId="615F5059" w14:textId="209A480A" w:rsidR="009E3D7B" w:rsidRPr="006536E6" w:rsidRDefault="009E3D7B" w:rsidP="00C945D9">
      <w:pPr>
        <w:pStyle w:val="Ttulo1"/>
        <w:rPr>
          <w:rFonts w:ascii="Arial" w:hAnsi="Arial" w:cs="Arial"/>
        </w:rPr>
      </w:pPr>
    </w:p>
    <w:p w14:paraId="59CA7C13" w14:textId="77777777" w:rsidR="009E3D7B" w:rsidRPr="006536E6" w:rsidRDefault="009E3D7B" w:rsidP="00C945D9">
      <w:pPr>
        <w:pStyle w:val="Ttulo1"/>
        <w:rPr>
          <w:rFonts w:ascii="Arial" w:hAnsi="Arial" w:cs="Arial"/>
        </w:rPr>
      </w:pPr>
    </w:p>
    <w:p w14:paraId="0EF63CBD" w14:textId="459EBCC6" w:rsidR="00B704EB" w:rsidRPr="006536E6" w:rsidRDefault="00EA04EF" w:rsidP="00C945D9">
      <w:pPr>
        <w:pStyle w:val="Ttulo1"/>
        <w:rPr>
          <w:rFonts w:ascii="Arial" w:hAnsi="Arial" w:cs="Arial"/>
        </w:rPr>
      </w:pPr>
      <w:bookmarkStart w:id="13" w:name="_Toc116412246"/>
      <w:r w:rsidRPr="006536E6">
        <w:rPr>
          <w:rFonts w:ascii="Arial" w:hAnsi="Arial" w:cs="Arial"/>
        </w:rPr>
        <w:t>MEU SETOR PODERÁ DEFINIR O HORÁRIO PARA EXPEDIENTE PRESENCIAL?</w:t>
      </w:r>
      <w:bookmarkEnd w:id="13"/>
    </w:p>
    <w:p w14:paraId="6C70958A" w14:textId="77777777" w:rsidR="009313F4" w:rsidRPr="006536E6" w:rsidRDefault="00BF3CCD" w:rsidP="009313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AA0D96" w:rsidRPr="006536E6">
        <w:rPr>
          <w:rFonts w:ascii="Arial" w:hAnsi="Arial" w:cs="Arial"/>
          <w:sz w:val="24"/>
          <w:szCs w:val="24"/>
        </w:rPr>
        <w:t xml:space="preserve"> Art. 13 da </w:t>
      </w:r>
      <w:r w:rsidR="009313F4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65418156" w14:textId="3625B363" w:rsidR="00AA0D96" w:rsidRPr="006536E6" w:rsidRDefault="00AA0D96" w:rsidP="009313F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5BCC0E8" w14:textId="77777777" w:rsidR="00AA0D96" w:rsidRPr="006536E6" w:rsidRDefault="00AA0D96" w:rsidP="00B704EB">
      <w:pPr>
        <w:rPr>
          <w:rFonts w:ascii="Arial" w:hAnsi="Arial" w:cs="Arial"/>
          <w:b/>
          <w:bCs/>
          <w:sz w:val="24"/>
          <w:szCs w:val="24"/>
        </w:rPr>
      </w:pPr>
    </w:p>
    <w:p w14:paraId="1784DB6E" w14:textId="44692F21" w:rsidR="00B704EB" w:rsidRPr="006536E6" w:rsidRDefault="00AA0D96" w:rsidP="00AA0D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="00B704EB" w:rsidRPr="006536E6">
        <w:rPr>
          <w:rFonts w:ascii="Arial" w:hAnsi="Arial" w:cs="Arial"/>
          <w:sz w:val="24"/>
          <w:szCs w:val="24"/>
        </w:rPr>
        <w:t xml:space="preserve">. </w:t>
      </w:r>
      <w:r w:rsidR="00EA04EF" w:rsidRPr="006536E6">
        <w:rPr>
          <w:rFonts w:ascii="Arial" w:hAnsi="Arial" w:cs="Arial"/>
          <w:sz w:val="24"/>
          <w:szCs w:val="24"/>
        </w:rPr>
        <w:t xml:space="preserve">Os horários de </w:t>
      </w:r>
      <w:r w:rsidRPr="006536E6">
        <w:rPr>
          <w:rFonts w:ascii="Arial" w:hAnsi="Arial" w:cs="Arial"/>
          <w:sz w:val="24"/>
          <w:szCs w:val="24"/>
        </w:rPr>
        <w:t>expediente</w:t>
      </w:r>
      <w:r w:rsidR="00EA04EF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dos setores</w:t>
      </w:r>
      <w:r w:rsidR="00EA04EF" w:rsidRPr="006536E6">
        <w:rPr>
          <w:rFonts w:ascii="Arial" w:hAnsi="Arial" w:cs="Arial"/>
          <w:sz w:val="24"/>
          <w:szCs w:val="24"/>
        </w:rPr>
        <w:t xml:space="preserve"> são definidos </w:t>
      </w:r>
      <w:r w:rsidRPr="006536E6">
        <w:rPr>
          <w:rFonts w:ascii="Arial" w:hAnsi="Arial" w:cs="Arial"/>
          <w:sz w:val="24"/>
          <w:szCs w:val="24"/>
        </w:rPr>
        <w:t xml:space="preserve">pelo </w:t>
      </w:r>
      <w:r w:rsidR="00F641DA" w:rsidRPr="006536E6">
        <w:rPr>
          <w:rFonts w:ascii="Arial" w:hAnsi="Arial" w:cs="Arial"/>
          <w:sz w:val="24"/>
          <w:szCs w:val="24"/>
        </w:rPr>
        <w:t>d</w:t>
      </w:r>
      <w:r w:rsidRPr="006536E6">
        <w:rPr>
          <w:rFonts w:ascii="Arial" w:hAnsi="Arial" w:cs="Arial"/>
          <w:sz w:val="24"/>
          <w:szCs w:val="24"/>
        </w:rPr>
        <w:t>irigente da unidade. Com o objetivo de preservar a capacidade de atendimento presencial durante todo o expediente dos setores, a chefia imediata, juntamente com os servidores subordinados, poderá estabelecer revezamento entre os participantes para cumprimento da parte presencial da jornada de trabalho.</w:t>
      </w:r>
    </w:p>
    <w:p w14:paraId="5EE2CA59" w14:textId="77777777" w:rsidR="00B704EB" w:rsidRPr="006536E6" w:rsidRDefault="00B704EB" w:rsidP="00C945D9">
      <w:pPr>
        <w:jc w:val="center"/>
        <w:rPr>
          <w:rFonts w:ascii="Arial" w:hAnsi="Arial" w:cs="Arial"/>
          <w:sz w:val="24"/>
          <w:szCs w:val="24"/>
        </w:rPr>
      </w:pPr>
    </w:p>
    <w:p w14:paraId="59D5BA33" w14:textId="7B21BE73" w:rsidR="00E335FA" w:rsidRPr="006536E6" w:rsidRDefault="00E335FA" w:rsidP="00C945D9">
      <w:pPr>
        <w:pStyle w:val="Ttulo1"/>
        <w:rPr>
          <w:rFonts w:ascii="Arial" w:hAnsi="Arial" w:cs="Arial"/>
        </w:rPr>
      </w:pPr>
      <w:bookmarkStart w:id="14" w:name="_Toc116412247"/>
      <w:r w:rsidRPr="006536E6">
        <w:rPr>
          <w:rFonts w:ascii="Arial" w:hAnsi="Arial" w:cs="Arial"/>
        </w:rPr>
        <w:t>O QUE DEVERÁ SER OBSERVADO PARA A SELEÇÃO DE PARTICIPANTES DE TELETRABALHO QUANDO HOUVER MAIS INTERESSADOS DO QUE VAGAS DISPON</w:t>
      </w:r>
      <w:r w:rsidR="00F641DA" w:rsidRPr="006536E6">
        <w:rPr>
          <w:rFonts w:ascii="Arial" w:hAnsi="Arial" w:cs="Arial"/>
        </w:rPr>
        <w:t>Í</w:t>
      </w:r>
      <w:r w:rsidRPr="006536E6">
        <w:rPr>
          <w:rFonts w:ascii="Arial" w:hAnsi="Arial" w:cs="Arial"/>
        </w:rPr>
        <w:t>VEIS?</w:t>
      </w:r>
      <w:bookmarkEnd w:id="14"/>
    </w:p>
    <w:p w14:paraId="6242DD15" w14:textId="77777777" w:rsidR="00C945D9" w:rsidRPr="006536E6" w:rsidRDefault="00C945D9" w:rsidP="00C945D9">
      <w:pPr>
        <w:pStyle w:val="Ttulo1"/>
        <w:rPr>
          <w:rFonts w:ascii="Arial" w:hAnsi="Arial" w:cs="Arial"/>
        </w:rPr>
      </w:pPr>
    </w:p>
    <w:p w14:paraId="226BC7F7" w14:textId="77777777" w:rsidR="003D01F2" w:rsidRPr="006536E6" w:rsidRDefault="00BB4393" w:rsidP="003D01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 1</w:t>
      </w:r>
      <w:r w:rsidR="003D01F2" w:rsidRPr="006536E6">
        <w:rPr>
          <w:rFonts w:ascii="Arial" w:hAnsi="Arial" w:cs="Arial"/>
          <w:sz w:val="24"/>
          <w:szCs w:val="24"/>
        </w:rPr>
        <w:t>5</w:t>
      </w:r>
      <w:r w:rsidRPr="006536E6">
        <w:rPr>
          <w:rFonts w:ascii="Arial" w:hAnsi="Arial" w:cs="Arial"/>
          <w:sz w:val="24"/>
          <w:szCs w:val="24"/>
        </w:rPr>
        <w:t xml:space="preserve"> da </w:t>
      </w:r>
      <w:r w:rsidR="003D01F2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7CE33189" w14:textId="1BE30BBA" w:rsidR="00BB4393" w:rsidRPr="006536E6" w:rsidRDefault="00BB4393" w:rsidP="003D01F2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A203D0C" w14:textId="6869F795" w:rsidR="003D01F2" w:rsidRPr="006536E6" w:rsidRDefault="003D01F2" w:rsidP="003D01F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Sempre que o total de candidatos interessados em participar do teletrabalho exceder o total de vagas e houver igualdade de habilidades e características entre os interessados, o dirigente da unidade observará os seguintes critérios, nesta ordem, na priorização da escolha dos participantes:</w:t>
      </w:r>
    </w:p>
    <w:p w14:paraId="1F1EE5A9" w14:textId="77777777" w:rsidR="00E04DAE" w:rsidRPr="006536E6" w:rsidRDefault="00E04DAE" w:rsidP="00E04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8FD703" w14:textId="77777777" w:rsidR="00A44268" w:rsidRPr="006536E6" w:rsidRDefault="00A44268" w:rsidP="00E04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68574" w14:textId="2F21A41F" w:rsidR="00A44268" w:rsidRPr="006536E6" w:rsidRDefault="00A44268" w:rsidP="00A442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I - com horário especial, nos termos dos §§ 1º a 3</w:t>
      </w:r>
      <w:proofErr w:type="gramStart"/>
      <w:r w:rsidRPr="006536E6">
        <w:rPr>
          <w:rFonts w:ascii="Arial" w:hAnsi="Arial" w:cs="Arial"/>
          <w:sz w:val="24"/>
          <w:szCs w:val="24"/>
        </w:rPr>
        <w:t>º  do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art. 98 da Lei nº 8.112/1990;</w:t>
      </w:r>
    </w:p>
    <w:p w14:paraId="61351EDB" w14:textId="45AC6EF2" w:rsidR="00F641DA" w:rsidRPr="006536E6" w:rsidRDefault="00A44268" w:rsidP="00A4426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36E6">
        <w:rPr>
          <w:rFonts w:ascii="Arial" w:hAnsi="Arial" w:cs="Arial"/>
          <w:sz w:val="24"/>
          <w:szCs w:val="24"/>
        </w:rPr>
        <w:t>gestantes e lactantes</w:t>
      </w:r>
      <w:proofErr w:type="gramEnd"/>
      <w:r w:rsidRPr="006536E6">
        <w:rPr>
          <w:rFonts w:ascii="Arial" w:hAnsi="Arial" w:cs="Arial"/>
          <w:sz w:val="24"/>
          <w:szCs w:val="24"/>
        </w:rPr>
        <w:t>, durante o período de gestação e de amamentação até a idade de 12 meses;</w:t>
      </w:r>
    </w:p>
    <w:p w14:paraId="1C318D9A" w14:textId="01716905" w:rsidR="00F641DA" w:rsidRPr="006536E6" w:rsidRDefault="00A44268" w:rsidP="00FD7C7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III - com mobilidade reduzida, nos termos da Lei nº 10.098/2000;</w:t>
      </w:r>
    </w:p>
    <w:p w14:paraId="4150A4A0" w14:textId="29A4A24C" w:rsidR="00A44268" w:rsidRPr="006536E6" w:rsidRDefault="00A44268" w:rsidP="00FD7C7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6536E6">
        <w:rPr>
          <w:rFonts w:ascii="Arial" w:hAnsi="Arial" w:cs="Arial"/>
          <w:sz w:val="24"/>
          <w:szCs w:val="24"/>
        </w:rPr>
        <w:lastRenderedPageBreak/>
        <w:t>IV  -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 que,  na  condição  de  pais,  mães,  padrastos  ou  madrastas  possuam  filhos menores, ou responsável legal que tenha menor sob sua guarda . Considera-se filho menor a criança com até 12 anos incompleto</w:t>
      </w:r>
      <w:r w:rsidR="00F641DA" w:rsidRPr="006536E6">
        <w:rPr>
          <w:rFonts w:ascii="Arial" w:hAnsi="Arial" w:cs="Arial"/>
          <w:sz w:val="24"/>
          <w:szCs w:val="24"/>
        </w:rPr>
        <w:t>s</w:t>
      </w:r>
      <w:r w:rsidRPr="006536E6">
        <w:rPr>
          <w:rFonts w:ascii="Arial" w:hAnsi="Arial" w:cs="Arial"/>
          <w:sz w:val="24"/>
          <w:szCs w:val="24"/>
        </w:rPr>
        <w:t xml:space="preserve">; </w:t>
      </w:r>
    </w:p>
    <w:p w14:paraId="4F4373E5" w14:textId="46C646A3" w:rsidR="00A44268" w:rsidRPr="006536E6" w:rsidRDefault="00A44268" w:rsidP="00A442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36E6">
        <w:rPr>
          <w:rFonts w:ascii="Arial" w:hAnsi="Arial" w:cs="Arial"/>
          <w:sz w:val="24"/>
          <w:szCs w:val="24"/>
        </w:rPr>
        <w:t>V  -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 com  melhor  resultado  no  ú</w:t>
      </w:r>
      <w:r w:rsidR="00F641DA" w:rsidRPr="006536E6">
        <w:rPr>
          <w:rFonts w:ascii="Arial" w:hAnsi="Arial" w:cs="Arial"/>
          <w:sz w:val="24"/>
          <w:szCs w:val="24"/>
        </w:rPr>
        <w:t>lti</w:t>
      </w:r>
      <w:r w:rsidRPr="006536E6">
        <w:rPr>
          <w:rFonts w:ascii="Arial" w:hAnsi="Arial" w:cs="Arial"/>
          <w:sz w:val="24"/>
          <w:szCs w:val="24"/>
        </w:rPr>
        <w:t>mo  processo  de  avaliação  de  desempenho individual;</w:t>
      </w:r>
    </w:p>
    <w:p w14:paraId="5271776E" w14:textId="58265581" w:rsidR="00A44268" w:rsidRPr="006536E6" w:rsidRDefault="00A44268" w:rsidP="00A442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6536E6">
        <w:rPr>
          <w:rFonts w:ascii="Arial" w:hAnsi="Arial" w:cs="Arial"/>
          <w:sz w:val="24"/>
          <w:szCs w:val="24"/>
        </w:rPr>
        <w:t>com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maior tempo de exercício na unidade, ainda que descontínuo; ou</w:t>
      </w:r>
    </w:p>
    <w:p w14:paraId="65FF8795" w14:textId="3C40D936" w:rsidR="00A44268" w:rsidRPr="006536E6" w:rsidRDefault="00A44268" w:rsidP="00A442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VII - com vínculo efetivo.</w:t>
      </w:r>
    </w:p>
    <w:p w14:paraId="1ED9B1C7" w14:textId="2085EBDF" w:rsidR="00C945D9" w:rsidRPr="006536E6" w:rsidRDefault="00C945D9" w:rsidP="00A442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695EA" w14:textId="201AC7C8" w:rsidR="00C945D9" w:rsidRPr="006536E6" w:rsidRDefault="00C945D9" w:rsidP="00A442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96161" w14:textId="7F4F9E9F" w:rsidR="00860650" w:rsidRDefault="00860650" w:rsidP="00C945D9">
      <w:pPr>
        <w:pStyle w:val="Ttulo1"/>
        <w:rPr>
          <w:rFonts w:ascii="Arial" w:hAnsi="Arial" w:cs="Arial"/>
        </w:rPr>
      </w:pPr>
      <w:bookmarkStart w:id="15" w:name="_Toc116412248"/>
      <w:r w:rsidRPr="006536E6">
        <w:rPr>
          <w:rFonts w:ascii="Arial" w:hAnsi="Arial" w:cs="Arial"/>
        </w:rPr>
        <w:t>O DIRIGENTE DA UNIDADE PODERÁ ESTEBELECER LIMITES DE VAGAS PARA CADA REGIME DE EXECUÇÃO E TEMPO DE PERMANÊNCIA PARA ADESÃO?</w:t>
      </w:r>
      <w:bookmarkEnd w:id="15"/>
    </w:p>
    <w:p w14:paraId="2C8537DE" w14:textId="77777777" w:rsidR="003E0A07" w:rsidRPr="006536E6" w:rsidRDefault="003E0A07" w:rsidP="00C945D9">
      <w:pPr>
        <w:pStyle w:val="Ttulo1"/>
        <w:rPr>
          <w:rFonts w:ascii="Arial" w:hAnsi="Arial" w:cs="Arial"/>
        </w:rPr>
      </w:pPr>
    </w:p>
    <w:p w14:paraId="00ACA9C0" w14:textId="52B122A9" w:rsidR="00860650" w:rsidRPr="006536E6" w:rsidRDefault="005F06D6" w:rsidP="008606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</w:t>
      </w:r>
      <w:r w:rsidR="00860650" w:rsidRPr="006536E6">
        <w:rPr>
          <w:rFonts w:ascii="Arial" w:hAnsi="Arial" w:cs="Arial"/>
          <w:sz w:val="24"/>
          <w:szCs w:val="24"/>
        </w:rPr>
        <w:t xml:space="preserve"> incisos I, II e IV do Art. 31 da </w:t>
      </w:r>
      <w:r w:rsidR="00E335FA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082B501A" w14:textId="77777777" w:rsidR="00860650" w:rsidRPr="006536E6" w:rsidRDefault="00860650" w:rsidP="00B704EB">
      <w:pPr>
        <w:rPr>
          <w:rFonts w:ascii="Arial" w:hAnsi="Arial" w:cs="Arial"/>
          <w:b/>
          <w:bCs/>
          <w:sz w:val="24"/>
          <w:szCs w:val="24"/>
        </w:rPr>
      </w:pPr>
    </w:p>
    <w:p w14:paraId="35236DDE" w14:textId="38A442C2" w:rsidR="00B704EB" w:rsidRPr="006536E6" w:rsidRDefault="00860650" w:rsidP="00EE2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 xml:space="preserve">SIM. </w:t>
      </w:r>
      <w:r w:rsidR="00EE2C96" w:rsidRPr="006536E6">
        <w:rPr>
          <w:rFonts w:ascii="Arial" w:hAnsi="Arial" w:cs="Arial"/>
          <w:b/>
          <w:bCs/>
          <w:sz w:val="24"/>
          <w:szCs w:val="24"/>
        </w:rPr>
        <w:t xml:space="preserve"> </w:t>
      </w:r>
      <w:r w:rsidR="00EE2C96" w:rsidRPr="006536E6">
        <w:rPr>
          <w:rFonts w:ascii="Arial" w:hAnsi="Arial" w:cs="Arial"/>
          <w:sz w:val="24"/>
          <w:szCs w:val="24"/>
        </w:rPr>
        <w:t>O dirigente da unidade dará conhecimento aos interessados no teletrabalho dos critérios técnicos necessários para adesão. Tipo de adesão, Regime de Execução e Indicação do Tempo de participação são alguns dos critérios que deverão ser definidos.</w:t>
      </w:r>
    </w:p>
    <w:p w14:paraId="4F231EEA" w14:textId="3692F9A3" w:rsidR="009E3D7B" w:rsidRDefault="009E3D7B" w:rsidP="00C945D9">
      <w:pPr>
        <w:pStyle w:val="Ttulo1"/>
        <w:rPr>
          <w:rFonts w:ascii="Arial" w:hAnsi="Arial" w:cs="Arial"/>
        </w:rPr>
      </w:pPr>
    </w:p>
    <w:p w14:paraId="3F7FC439" w14:textId="77777777" w:rsidR="003E0A07" w:rsidRPr="006536E6" w:rsidRDefault="003E0A07" w:rsidP="00C945D9">
      <w:pPr>
        <w:pStyle w:val="Ttulo1"/>
        <w:rPr>
          <w:rFonts w:ascii="Arial" w:hAnsi="Arial" w:cs="Arial"/>
        </w:rPr>
      </w:pPr>
    </w:p>
    <w:p w14:paraId="4A381495" w14:textId="6D9EFDF9" w:rsidR="00C25EE3" w:rsidRDefault="00C25EE3" w:rsidP="00C945D9">
      <w:pPr>
        <w:pStyle w:val="Ttulo1"/>
        <w:rPr>
          <w:rFonts w:ascii="Arial" w:hAnsi="Arial" w:cs="Arial"/>
        </w:rPr>
      </w:pPr>
      <w:bookmarkStart w:id="16" w:name="_Toc116412249"/>
      <w:r w:rsidRPr="006536E6">
        <w:rPr>
          <w:rFonts w:ascii="Arial" w:hAnsi="Arial" w:cs="Arial"/>
        </w:rPr>
        <w:t>SERVIDORES COM AUTOCAPACIPAÇÃO PODERÃO REALIZAR O TELETRABALHO?</w:t>
      </w:r>
      <w:bookmarkEnd w:id="16"/>
      <w:r w:rsidRPr="006536E6">
        <w:rPr>
          <w:rFonts w:ascii="Arial" w:hAnsi="Arial" w:cs="Arial"/>
        </w:rPr>
        <w:t xml:space="preserve"> </w:t>
      </w:r>
    </w:p>
    <w:p w14:paraId="07822B5A" w14:textId="77777777" w:rsidR="003E0A07" w:rsidRPr="006536E6" w:rsidRDefault="003E0A07" w:rsidP="00C945D9">
      <w:pPr>
        <w:pStyle w:val="Ttulo1"/>
        <w:rPr>
          <w:rFonts w:ascii="Arial" w:hAnsi="Arial" w:cs="Arial"/>
        </w:rPr>
      </w:pPr>
    </w:p>
    <w:p w14:paraId="2444DFBC" w14:textId="61AA685D" w:rsidR="00C25EE3" w:rsidRPr="006536E6" w:rsidRDefault="00C25EE3" w:rsidP="00C25E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</w:t>
      </w:r>
      <w:r w:rsidR="00507F5B" w:rsidRPr="006536E6">
        <w:rPr>
          <w:rFonts w:ascii="Arial" w:hAnsi="Arial" w:cs="Arial"/>
          <w:sz w:val="24"/>
          <w:szCs w:val="24"/>
        </w:rPr>
        <w:t>inciso I</w:t>
      </w:r>
      <w:r w:rsidR="00DB63B1" w:rsidRPr="006536E6">
        <w:rPr>
          <w:rFonts w:ascii="Arial" w:hAnsi="Arial" w:cs="Arial"/>
          <w:sz w:val="24"/>
          <w:szCs w:val="24"/>
        </w:rPr>
        <w:t>,</w:t>
      </w:r>
      <w:r w:rsidR="00507F5B" w:rsidRPr="006536E6">
        <w:rPr>
          <w:rFonts w:ascii="Arial" w:hAnsi="Arial" w:cs="Arial"/>
          <w:sz w:val="24"/>
          <w:szCs w:val="24"/>
        </w:rPr>
        <w:t xml:space="preserve"> art</w:t>
      </w:r>
      <w:r w:rsidRPr="006536E6">
        <w:rPr>
          <w:rFonts w:ascii="Arial" w:hAnsi="Arial" w:cs="Arial"/>
          <w:sz w:val="24"/>
          <w:szCs w:val="24"/>
        </w:rPr>
        <w:t xml:space="preserve">. </w:t>
      </w:r>
      <w:r w:rsidR="00507F5B" w:rsidRPr="006536E6">
        <w:rPr>
          <w:rFonts w:ascii="Arial" w:hAnsi="Arial" w:cs="Arial"/>
          <w:sz w:val="24"/>
          <w:szCs w:val="24"/>
        </w:rPr>
        <w:t>2</w:t>
      </w:r>
      <w:r w:rsidR="00DB63B1" w:rsidRPr="006536E6">
        <w:rPr>
          <w:rFonts w:ascii="Arial" w:hAnsi="Arial" w:cs="Arial"/>
          <w:sz w:val="24"/>
          <w:szCs w:val="24"/>
        </w:rPr>
        <w:t>º e 3º</w:t>
      </w:r>
      <w:r w:rsidRPr="006536E6">
        <w:rPr>
          <w:rFonts w:ascii="Arial" w:hAnsi="Arial" w:cs="Arial"/>
          <w:sz w:val="24"/>
          <w:szCs w:val="24"/>
        </w:rPr>
        <w:t xml:space="preserve"> da </w:t>
      </w:r>
      <w:r w:rsidR="00E335FA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5A01398D" w14:textId="77777777" w:rsidR="00C25EE3" w:rsidRPr="006536E6" w:rsidRDefault="00C25EE3" w:rsidP="00B704EB">
      <w:pPr>
        <w:rPr>
          <w:rFonts w:ascii="Arial" w:hAnsi="Arial" w:cs="Arial"/>
          <w:sz w:val="24"/>
          <w:szCs w:val="24"/>
        </w:rPr>
      </w:pPr>
    </w:p>
    <w:p w14:paraId="766F855F" w14:textId="351F8D2C" w:rsidR="00C25EE3" w:rsidRDefault="00955103" w:rsidP="00507F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SIM</w:t>
      </w:r>
      <w:r w:rsidR="00C25EE3" w:rsidRPr="006536E6">
        <w:rPr>
          <w:rFonts w:ascii="Arial" w:hAnsi="Arial" w:cs="Arial"/>
          <w:sz w:val="24"/>
          <w:szCs w:val="24"/>
        </w:rPr>
        <w:t xml:space="preserve">. </w:t>
      </w:r>
      <w:r w:rsidR="00507F5B" w:rsidRPr="006536E6">
        <w:rPr>
          <w:rFonts w:ascii="Arial" w:hAnsi="Arial" w:cs="Arial"/>
          <w:sz w:val="24"/>
          <w:szCs w:val="24"/>
        </w:rPr>
        <w:t>Qualquer servidor ocupante de cargo efetivo poderá realizar o teletrabalho</w:t>
      </w:r>
      <w:r w:rsidR="00DB63B1" w:rsidRPr="006536E6">
        <w:rPr>
          <w:rFonts w:ascii="Arial" w:hAnsi="Arial" w:cs="Arial"/>
          <w:sz w:val="24"/>
          <w:szCs w:val="24"/>
        </w:rPr>
        <w:t xml:space="preserve">, salvo os servidores com alguma vedação prevista na </w:t>
      </w:r>
      <w:r w:rsidR="00E335FA" w:rsidRPr="006536E6">
        <w:rPr>
          <w:rFonts w:ascii="Arial" w:hAnsi="Arial" w:cs="Arial"/>
          <w:sz w:val="24"/>
          <w:szCs w:val="24"/>
        </w:rPr>
        <w:t xml:space="preserve">Portaria Normativa IFSP nº 46/2022 </w:t>
      </w:r>
      <w:r w:rsidR="00DB63B1" w:rsidRPr="006536E6">
        <w:rPr>
          <w:rFonts w:ascii="Arial" w:hAnsi="Arial" w:cs="Arial"/>
          <w:sz w:val="24"/>
          <w:szCs w:val="24"/>
        </w:rPr>
        <w:t>ou vedações impostas em ato administrativo próprio de sua unidade.</w:t>
      </w:r>
    </w:p>
    <w:p w14:paraId="1677B145" w14:textId="77777777" w:rsidR="003E0A07" w:rsidRPr="006536E6" w:rsidRDefault="003E0A07" w:rsidP="00507F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DB79C1" w14:textId="08D86735" w:rsidR="001E4332" w:rsidRDefault="001E4332" w:rsidP="00C945D9">
      <w:pPr>
        <w:pStyle w:val="Ttulo1"/>
        <w:rPr>
          <w:rFonts w:ascii="Arial" w:hAnsi="Arial" w:cs="Arial"/>
        </w:rPr>
      </w:pPr>
      <w:bookmarkStart w:id="17" w:name="_Toc116412250"/>
      <w:r w:rsidRPr="006536E6">
        <w:rPr>
          <w:rFonts w:ascii="Arial" w:hAnsi="Arial" w:cs="Arial"/>
        </w:rPr>
        <w:t>SERVIDORES COM AUTOCAPACI</w:t>
      </w:r>
      <w:r w:rsidR="00D001E7" w:rsidRPr="006536E6">
        <w:rPr>
          <w:rFonts w:ascii="Arial" w:hAnsi="Arial" w:cs="Arial"/>
        </w:rPr>
        <w:t>T</w:t>
      </w:r>
      <w:r w:rsidRPr="006536E6">
        <w:rPr>
          <w:rFonts w:ascii="Arial" w:hAnsi="Arial" w:cs="Arial"/>
        </w:rPr>
        <w:t>AÇÃO ENQUADRAM-SE NA PRIORIZAÇÃO PARA ESCOLHA E SELEÇÃO DE QUEM FARÁ O TELETRABALHO?</w:t>
      </w:r>
      <w:bookmarkEnd w:id="17"/>
      <w:r w:rsidRPr="006536E6">
        <w:rPr>
          <w:rFonts w:ascii="Arial" w:hAnsi="Arial" w:cs="Arial"/>
        </w:rPr>
        <w:t xml:space="preserve"> </w:t>
      </w:r>
    </w:p>
    <w:p w14:paraId="70FC0623" w14:textId="77777777" w:rsidR="003E0A07" w:rsidRPr="006536E6" w:rsidRDefault="003E0A07" w:rsidP="00C945D9">
      <w:pPr>
        <w:pStyle w:val="Ttulo1"/>
        <w:rPr>
          <w:rFonts w:ascii="Arial" w:hAnsi="Arial" w:cs="Arial"/>
        </w:rPr>
      </w:pPr>
    </w:p>
    <w:p w14:paraId="6CDACA89" w14:textId="43DE8313" w:rsidR="001E4332" w:rsidRPr="006536E6" w:rsidRDefault="001E4332" w:rsidP="001E4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 15 da </w:t>
      </w:r>
      <w:r w:rsidR="00E335FA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2098D96A" w14:textId="77777777" w:rsidR="001E4332" w:rsidRPr="006536E6" w:rsidRDefault="001E4332" w:rsidP="001E4332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22D983DD" w14:textId="0C62480B" w:rsidR="001E4332" w:rsidRDefault="001E4332" w:rsidP="001E43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Pr="006536E6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6536E6">
        <w:rPr>
          <w:rFonts w:ascii="Arial" w:hAnsi="Arial" w:cs="Arial"/>
          <w:sz w:val="24"/>
          <w:szCs w:val="24"/>
        </w:rPr>
        <w:t>autocapacitação</w:t>
      </w:r>
      <w:proofErr w:type="spellEnd"/>
      <w:r w:rsidRPr="006536E6">
        <w:rPr>
          <w:rFonts w:ascii="Arial" w:hAnsi="Arial" w:cs="Arial"/>
          <w:sz w:val="24"/>
          <w:szCs w:val="24"/>
        </w:rPr>
        <w:t xml:space="preserve"> é concedida nos termos da Resolução IFSP nº 54/2019 e tal norma não está prevista no rol de priorizações ao teletrabalho estabelecidas na Portaria Normativa IFSP nº </w:t>
      </w:r>
      <w:r w:rsidR="00E335FA" w:rsidRPr="006536E6">
        <w:rPr>
          <w:rFonts w:ascii="Arial" w:hAnsi="Arial" w:cs="Arial"/>
          <w:sz w:val="24"/>
          <w:szCs w:val="24"/>
        </w:rPr>
        <w:t>4</w:t>
      </w:r>
      <w:r w:rsidRPr="006536E6">
        <w:rPr>
          <w:rFonts w:ascii="Arial" w:hAnsi="Arial" w:cs="Arial"/>
          <w:sz w:val="24"/>
          <w:szCs w:val="24"/>
        </w:rPr>
        <w:t xml:space="preserve">6/2022. </w:t>
      </w:r>
    </w:p>
    <w:p w14:paraId="317287EB" w14:textId="77777777" w:rsidR="003E0A07" w:rsidRPr="006536E6" w:rsidRDefault="003E0A07" w:rsidP="001E43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7DD2E" w14:textId="77777777" w:rsidR="0018388F" w:rsidRPr="006536E6" w:rsidRDefault="0018388F" w:rsidP="00C945D9">
      <w:pPr>
        <w:pStyle w:val="Ttulo1"/>
        <w:rPr>
          <w:rFonts w:ascii="Arial" w:hAnsi="Arial" w:cs="Arial"/>
        </w:rPr>
      </w:pPr>
    </w:p>
    <w:p w14:paraId="03E013B4" w14:textId="25A54687" w:rsidR="00B704EB" w:rsidRDefault="00F968E1" w:rsidP="00C945D9">
      <w:pPr>
        <w:pStyle w:val="Ttulo1"/>
        <w:rPr>
          <w:rFonts w:ascii="Arial" w:hAnsi="Arial" w:cs="Arial"/>
        </w:rPr>
      </w:pPr>
      <w:bookmarkStart w:id="18" w:name="_Toc116412251"/>
      <w:r w:rsidRPr="006536E6">
        <w:rPr>
          <w:rFonts w:ascii="Arial" w:hAnsi="Arial" w:cs="Arial"/>
        </w:rPr>
        <w:lastRenderedPageBreak/>
        <w:t>O PARTICIPANTE DO TELETRABALHO PRECISA REGISTRAR SUA FREQUÊNCIA?</w:t>
      </w:r>
      <w:bookmarkEnd w:id="18"/>
    </w:p>
    <w:p w14:paraId="508F76AB" w14:textId="77777777" w:rsidR="003E0A07" w:rsidRPr="006536E6" w:rsidRDefault="003E0A07" w:rsidP="00C945D9">
      <w:pPr>
        <w:pStyle w:val="Ttulo1"/>
        <w:rPr>
          <w:rFonts w:ascii="Arial" w:hAnsi="Arial" w:cs="Arial"/>
        </w:rPr>
      </w:pPr>
    </w:p>
    <w:p w14:paraId="499A035B" w14:textId="40ABEA2E" w:rsidR="00DB63B1" w:rsidRPr="006536E6" w:rsidRDefault="00DB63B1" w:rsidP="00DB63B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 17</w:t>
      </w:r>
      <w:r w:rsidR="00996922" w:rsidRPr="006536E6">
        <w:rPr>
          <w:rFonts w:ascii="Arial" w:hAnsi="Arial" w:cs="Arial"/>
          <w:sz w:val="24"/>
          <w:szCs w:val="24"/>
        </w:rPr>
        <w:t>.</w:t>
      </w:r>
      <w:r w:rsidRPr="006536E6">
        <w:rPr>
          <w:rFonts w:ascii="Arial" w:hAnsi="Arial" w:cs="Arial"/>
          <w:sz w:val="24"/>
          <w:szCs w:val="24"/>
        </w:rPr>
        <w:t xml:space="preserve"> da </w:t>
      </w:r>
      <w:r w:rsidR="00535DB9" w:rsidRPr="006536E6">
        <w:rPr>
          <w:rFonts w:ascii="Arial" w:hAnsi="Arial" w:cs="Arial"/>
          <w:sz w:val="24"/>
          <w:szCs w:val="24"/>
        </w:rPr>
        <w:t>Portaria Normativa IFSP nº 46/2022</w:t>
      </w:r>
    </w:p>
    <w:p w14:paraId="2E6DE940" w14:textId="77777777" w:rsidR="00DB63B1" w:rsidRPr="006536E6" w:rsidRDefault="00DB63B1" w:rsidP="00376E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E42F1D" w14:textId="3D5E920E" w:rsidR="00535DB9" w:rsidRPr="006536E6" w:rsidRDefault="00535DB9" w:rsidP="00376EC0">
      <w:pPr>
        <w:shd w:val="clear" w:color="auto" w:fill="FFFFFF"/>
        <w:jc w:val="both"/>
        <w:rPr>
          <w:rFonts w:ascii="Arial" w:eastAsia="Times New Roman" w:hAnsi="Arial" w:cs="Arial"/>
          <w:sz w:val="38"/>
          <w:szCs w:val="38"/>
          <w:lang w:eastAsia="pt-BR"/>
        </w:rPr>
      </w:pPr>
      <w:r w:rsidRPr="006536E6">
        <w:rPr>
          <w:rFonts w:ascii="Arial" w:hAnsi="Arial" w:cs="Arial"/>
          <w:b/>
          <w:bCs/>
          <w:sz w:val="24"/>
          <w:szCs w:val="24"/>
        </w:rPr>
        <w:t>DEPENDE</w:t>
      </w:r>
      <w:r w:rsidR="005E1427" w:rsidRPr="006536E6">
        <w:rPr>
          <w:rFonts w:ascii="Arial" w:hAnsi="Arial" w:cs="Arial"/>
          <w:sz w:val="24"/>
          <w:szCs w:val="24"/>
        </w:rPr>
        <w:t xml:space="preserve">. </w:t>
      </w:r>
      <w:r w:rsidRPr="006536E6">
        <w:rPr>
          <w:rFonts w:ascii="Arial" w:hAnsi="Arial" w:cs="Arial"/>
          <w:sz w:val="24"/>
          <w:szCs w:val="24"/>
        </w:rPr>
        <w:t>O</w:t>
      </w:r>
      <w:r w:rsidR="005E1427" w:rsidRPr="006536E6">
        <w:rPr>
          <w:rFonts w:ascii="Arial" w:hAnsi="Arial" w:cs="Arial"/>
          <w:sz w:val="24"/>
          <w:szCs w:val="24"/>
        </w:rPr>
        <w:t>s</w:t>
      </w:r>
      <w:r w:rsidR="00B704EB" w:rsidRPr="006536E6">
        <w:rPr>
          <w:rFonts w:ascii="Arial" w:hAnsi="Arial" w:cs="Arial"/>
          <w:sz w:val="24"/>
          <w:szCs w:val="24"/>
        </w:rPr>
        <w:t xml:space="preserve"> participante</w:t>
      </w:r>
      <w:r w:rsidR="005E1427" w:rsidRPr="006536E6">
        <w:rPr>
          <w:rFonts w:ascii="Arial" w:hAnsi="Arial" w:cs="Arial"/>
          <w:sz w:val="24"/>
          <w:szCs w:val="24"/>
        </w:rPr>
        <w:t>s</w:t>
      </w:r>
      <w:r w:rsidR="009F119D" w:rsidRPr="006536E6">
        <w:rPr>
          <w:rFonts w:ascii="Arial" w:hAnsi="Arial" w:cs="Arial"/>
          <w:sz w:val="24"/>
          <w:szCs w:val="24"/>
        </w:rPr>
        <w:t xml:space="preserve"> do teletrabalho</w:t>
      </w:r>
      <w:r w:rsidRPr="006536E6">
        <w:rPr>
          <w:rFonts w:ascii="Arial" w:hAnsi="Arial" w:cs="Arial"/>
          <w:sz w:val="24"/>
          <w:szCs w:val="24"/>
        </w:rPr>
        <w:t xml:space="preserve"> em Regime Integral estão </w:t>
      </w:r>
      <w:r w:rsidR="00B704EB" w:rsidRPr="006536E6">
        <w:rPr>
          <w:rFonts w:ascii="Arial" w:hAnsi="Arial" w:cs="Arial"/>
          <w:sz w:val="24"/>
          <w:szCs w:val="24"/>
        </w:rPr>
        <w:t>dispensado</w:t>
      </w:r>
      <w:r w:rsidR="005E1427" w:rsidRPr="006536E6">
        <w:rPr>
          <w:rFonts w:ascii="Arial" w:hAnsi="Arial" w:cs="Arial"/>
          <w:sz w:val="24"/>
          <w:szCs w:val="24"/>
        </w:rPr>
        <w:t>s</w:t>
      </w:r>
      <w:r w:rsidR="00376EC0" w:rsidRPr="006536E6">
        <w:rPr>
          <w:rFonts w:ascii="Arial" w:hAnsi="Arial" w:cs="Arial"/>
          <w:sz w:val="24"/>
          <w:szCs w:val="24"/>
        </w:rPr>
        <w:t>.</w:t>
      </w:r>
      <w:r w:rsidRPr="006536E6">
        <w:rPr>
          <w:rFonts w:ascii="Arial" w:hAnsi="Arial" w:cs="Arial"/>
          <w:sz w:val="24"/>
          <w:szCs w:val="24"/>
        </w:rPr>
        <w:t xml:space="preserve"> Já </w:t>
      </w:r>
      <w:r w:rsidR="00376EC0" w:rsidRPr="006536E6">
        <w:rPr>
          <w:rFonts w:ascii="Arial" w:hAnsi="Arial" w:cs="Arial"/>
          <w:sz w:val="24"/>
          <w:szCs w:val="24"/>
        </w:rPr>
        <w:t>os participantes</w:t>
      </w:r>
      <w:r w:rsidRPr="006536E6">
        <w:rPr>
          <w:rFonts w:ascii="Arial" w:hAnsi="Arial" w:cs="Arial"/>
          <w:sz w:val="24"/>
          <w:szCs w:val="24"/>
        </w:rPr>
        <w:t xml:space="preserve"> do Teletrabalho</w:t>
      </w:r>
      <w:r w:rsidR="00376EC0" w:rsidRPr="006536E6">
        <w:rPr>
          <w:rFonts w:ascii="Arial" w:hAnsi="Arial" w:cs="Arial"/>
          <w:sz w:val="24"/>
          <w:szCs w:val="24"/>
        </w:rPr>
        <w:t xml:space="preserve"> em Regime Parcial</w:t>
      </w:r>
      <w:r w:rsidRPr="006536E6">
        <w:rPr>
          <w:rFonts w:ascii="Arial" w:hAnsi="Arial" w:cs="Arial"/>
          <w:sz w:val="24"/>
          <w:szCs w:val="24"/>
        </w:rPr>
        <w:t xml:space="preserve"> deverão registrar a </w:t>
      </w:r>
      <w:r w:rsidR="003D5E92" w:rsidRPr="006536E6">
        <w:rPr>
          <w:rFonts w:ascii="Arial" w:hAnsi="Arial" w:cs="Arial"/>
          <w:sz w:val="24"/>
          <w:szCs w:val="24"/>
        </w:rPr>
        <w:t>frequência quando</w:t>
      </w:r>
      <w:r w:rsidRPr="006536E6">
        <w:rPr>
          <w:rFonts w:ascii="Arial" w:hAnsi="Arial" w:cs="Arial"/>
          <w:sz w:val="24"/>
          <w:szCs w:val="24"/>
        </w:rPr>
        <w:t xml:space="preserve"> sua jornada de trabalho presencial não </w:t>
      </w:r>
      <w:r w:rsidR="00376EC0" w:rsidRPr="006536E6">
        <w:rPr>
          <w:rFonts w:ascii="Arial" w:hAnsi="Arial" w:cs="Arial"/>
          <w:sz w:val="24"/>
          <w:szCs w:val="24"/>
        </w:rPr>
        <w:t xml:space="preserve">estiver </w:t>
      </w:r>
      <w:r w:rsidRPr="006536E6">
        <w:rPr>
          <w:rFonts w:ascii="Arial" w:hAnsi="Arial" w:cs="Arial"/>
          <w:sz w:val="24"/>
          <w:szCs w:val="24"/>
        </w:rPr>
        <w:t>incluída no Plano de Trabalho</w:t>
      </w:r>
      <w:r w:rsidR="00376EC0" w:rsidRPr="006536E6">
        <w:rPr>
          <w:rFonts w:ascii="Arial" w:hAnsi="Arial" w:cs="Arial"/>
          <w:sz w:val="24"/>
          <w:szCs w:val="24"/>
        </w:rPr>
        <w:t>.</w:t>
      </w:r>
      <w:r w:rsidR="003D5E92" w:rsidRPr="006536E6">
        <w:rPr>
          <w:rFonts w:ascii="Arial" w:hAnsi="Arial" w:cs="Arial"/>
          <w:sz w:val="24"/>
          <w:szCs w:val="24"/>
        </w:rPr>
        <w:t xml:space="preserve"> Na prática, caberá ao Dirigente da Unidade definir quanto a necessidade do registro de ponto nos dias presenciais, podendo delegar tal decisão às chefias subordinadas. </w:t>
      </w:r>
    </w:p>
    <w:p w14:paraId="4660846E" w14:textId="65EA48F6" w:rsidR="00B704EB" w:rsidRDefault="00B704EB" w:rsidP="00C25EE3">
      <w:pPr>
        <w:jc w:val="both"/>
        <w:rPr>
          <w:rFonts w:ascii="Arial" w:hAnsi="Arial" w:cs="Arial"/>
          <w:sz w:val="24"/>
          <w:szCs w:val="24"/>
        </w:rPr>
      </w:pPr>
    </w:p>
    <w:p w14:paraId="67FDF60F" w14:textId="77777777" w:rsidR="003E0A07" w:rsidRPr="006536E6" w:rsidRDefault="003E0A07" w:rsidP="00C25EE3">
      <w:pPr>
        <w:jc w:val="both"/>
        <w:rPr>
          <w:rFonts w:ascii="Arial" w:hAnsi="Arial" w:cs="Arial"/>
          <w:sz w:val="24"/>
          <w:szCs w:val="24"/>
        </w:rPr>
      </w:pPr>
    </w:p>
    <w:p w14:paraId="4A27053E" w14:textId="10EF1164" w:rsidR="00B704EB" w:rsidRPr="006536E6" w:rsidRDefault="009F119D" w:rsidP="009D42CE">
      <w:pPr>
        <w:pStyle w:val="Ttulo1"/>
        <w:rPr>
          <w:rFonts w:ascii="Arial" w:hAnsi="Arial" w:cs="Arial"/>
        </w:rPr>
      </w:pPr>
      <w:bookmarkStart w:id="19" w:name="_Toc116412252"/>
      <w:r w:rsidRPr="006536E6">
        <w:rPr>
          <w:rFonts w:ascii="Arial" w:hAnsi="Arial" w:cs="Arial"/>
        </w:rPr>
        <w:t>QUAL O PRAZO MÍNIMO PARA CONVOCAÇÃO PARA O TRABALHO PRESENCIAL</w:t>
      </w:r>
      <w:r w:rsidR="00B704EB" w:rsidRPr="006536E6">
        <w:rPr>
          <w:rFonts w:ascii="Arial" w:hAnsi="Arial" w:cs="Arial"/>
        </w:rPr>
        <w:t>?</w:t>
      </w:r>
      <w:bookmarkEnd w:id="19"/>
    </w:p>
    <w:p w14:paraId="73B2E1AA" w14:textId="77777777" w:rsidR="00955103" w:rsidRPr="006536E6" w:rsidRDefault="00955103" w:rsidP="009F119D">
      <w:pPr>
        <w:jc w:val="both"/>
        <w:rPr>
          <w:rFonts w:ascii="Arial" w:hAnsi="Arial" w:cs="Arial"/>
          <w:b/>
          <w:sz w:val="24"/>
          <w:szCs w:val="24"/>
        </w:rPr>
      </w:pPr>
    </w:p>
    <w:p w14:paraId="47861AA0" w14:textId="6529A4E3" w:rsidR="009F119D" w:rsidRPr="006536E6" w:rsidRDefault="009F119D" w:rsidP="009F119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 1</w:t>
      </w:r>
      <w:r w:rsidR="009D42CE" w:rsidRPr="006536E6">
        <w:rPr>
          <w:rFonts w:ascii="Arial" w:hAnsi="Arial" w:cs="Arial"/>
          <w:sz w:val="24"/>
          <w:szCs w:val="24"/>
        </w:rPr>
        <w:t>8</w:t>
      </w:r>
      <w:r w:rsidR="00AE2D0F" w:rsidRPr="006536E6">
        <w:rPr>
          <w:rFonts w:ascii="Arial" w:hAnsi="Arial" w:cs="Arial"/>
          <w:sz w:val="24"/>
          <w:szCs w:val="24"/>
        </w:rPr>
        <w:t>.</w:t>
      </w:r>
      <w:r w:rsidRPr="006536E6">
        <w:rPr>
          <w:rFonts w:ascii="Arial" w:hAnsi="Arial" w:cs="Arial"/>
          <w:sz w:val="24"/>
          <w:szCs w:val="24"/>
        </w:rPr>
        <w:t xml:space="preserve"> da </w:t>
      </w:r>
      <w:r w:rsidR="009D42CE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41C1EBF6" w14:textId="7958A820" w:rsidR="009F119D" w:rsidRPr="006536E6" w:rsidRDefault="009F119D" w:rsidP="009F119D">
      <w:pPr>
        <w:jc w:val="both"/>
        <w:rPr>
          <w:rFonts w:ascii="Arial" w:hAnsi="Arial" w:cs="Arial"/>
          <w:b/>
          <w:sz w:val="24"/>
          <w:szCs w:val="24"/>
        </w:rPr>
      </w:pPr>
    </w:p>
    <w:p w14:paraId="5936D254" w14:textId="150E95FD" w:rsidR="009F119D" w:rsidRPr="006536E6" w:rsidRDefault="009F119D" w:rsidP="009F119D">
      <w:pPr>
        <w:jc w:val="both"/>
        <w:rPr>
          <w:rFonts w:ascii="Arial" w:hAnsi="Arial" w:cs="Arial"/>
          <w:b/>
          <w:sz w:val="24"/>
          <w:szCs w:val="24"/>
        </w:rPr>
      </w:pPr>
      <w:r w:rsidRPr="006536E6">
        <w:rPr>
          <w:rFonts w:ascii="Arial" w:hAnsi="Arial" w:cs="Arial"/>
          <w:bCs/>
          <w:sz w:val="24"/>
          <w:szCs w:val="24"/>
        </w:rPr>
        <w:t>As chefias poderão convocar o servidor para</w:t>
      </w:r>
      <w:r w:rsidRPr="006536E6">
        <w:rPr>
          <w:rFonts w:ascii="Arial" w:hAnsi="Arial" w:cs="Arial"/>
          <w:b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 xml:space="preserve">comparecer presencialmente, no local de trabalho, </w:t>
      </w:r>
      <w:r w:rsidRPr="006536E6">
        <w:rPr>
          <w:rFonts w:ascii="Arial" w:hAnsi="Arial" w:cs="Arial"/>
          <w:bCs/>
          <w:sz w:val="24"/>
          <w:szCs w:val="24"/>
        </w:rPr>
        <w:t>por e-mail ou pelo SUAP, observando os seguintes prazos de antecedência:</w:t>
      </w:r>
    </w:p>
    <w:p w14:paraId="4C2F8E70" w14:textId="77777777" w:rsidR="009F119D" w:rsidRPr="006536E6" w:rsidRDefault="009F119D" w:rsidP="00B704EB">
      <w:pPr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R</w:t>
      </w:r>
      <w:r w:rsidR="00B704EB" w:rsidRPr="006536E6">
        <w:rPr>
          <w:rFonts w:ascii="Arial" w:hAnsi="Arial" w:cs="Arial"/>
          <w:b/>
          <w:bCs/>
          <w:sz w:val="24"/>
          <w:szCs w:val="24"/>
        </w:rPr>
        <w:t xml:space="preserve">egime </w:t>
      </w:r>
      <w:r w:rsidRPr="006536E6">
        <w:rPr>
          <w:rFonts w:ascii="Arial" w:hAnsi="Arial" w:cs="Arial"/>
          <w:b/>
          <w:bCs/>
          <w:sz w:val="24"/>
          <w:szCs w:val="24"/>
        </w:rPr>
        <w:t>P</w:t>
      </w:r>
      <w:r w:rsidR="00B704EB" w:rsidRPr="006536E6">
        <w:rPr>
          <w:rFonts w:ascii="Arial" w:hAnsi="Arial" w:cs="Arial"/>
          <w:b/>
          <w:bCs/>
          <w:sz w:val="24"/>
          <w:szCs w:val="24"/>
        </w:rPr>
        <w:t>arcial</w:t>
      </w:r>
      <w:r w:rsidRPr="006536E6">
        <w:rPr>
          <w:rFonts w:ascii="Arial" w:hAnsi="Arial" w:cs="Arial"/>
          <w:sz w:val="24"/>
          <w:szCs w:val="24"/>
        </w:rPr>
        <w:t>:</w:t>
      </w:r>
      <w:r w:rsidR="00B704EB" w:rsidRPr="006536E6">
        <w:rPr>
          <w:rFonts w:ascii="Arial" w:hAnsi="Arial" w:cs="Arial"/>
          <w:sz w:val="24"/>
          <w:szCs w:val="24"/>
        </w:rPr>
        <w:t xml:space="preserve"> prazo mínimo de 2 dias uteis.</w:t>
      </w:r>
    </w:p>
    <w:p w14:paraId="7C3C74B0" w14:textId="63D422E3" w:rsidR="00B704EB" w:rsidRPr="006536E6" w:rsidRDefault="009F119D" w:rsidP="00B704EB">
      <w:pPr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R</w:t>
      </w:r>
      <w:r w:rsidR="00B704EB" w:rsidRPr="006536E6">
        <w:rPr>
          <w:rFonts w:ascii="Arial" w:hAnsi="Arial" w:cs="Arial"/>
          <w:b/>
          <w:bCs/>
          <w:sz w:val="24"/>
          <w:szCs w:val="24"/>
        </w:rPr>
        <w:t xml:space="preserve">egime </w:t>
      </w:r>
      <w:r w:rsidR="00AE2D0F" w:rsidRPr="006536E6">
        <w:rPr>
          <w:rFonts w:ascii="Arial" w:hAnsi="Arial" w:cs="Arial"/>
          <w:b/>
          <w:bCs/>
          <w:sz w:val="24"/>
          <w:szCs w:val="24"/>
        </w:rPr>
        <w:t>I</w:t>
      </w:r>
      <w:r w:rsidR="00B704EB" w:rsidRPr="006536E6">
        <w:rPr>
          <w:rFonts w:ascii="Arial" w:hAnsi="Arial" w:cs="Arial"/>
          <w:b/>
          <w:bCs/>
          <w:sz w:val="24"/>
          <w:szCs w:val="24"/>
        </w:rPr>
        <w:t>ntegral</w:t>
      </w:r>
      <w:r w:rsidRPr="006536E6">
        <w:rPr>
          <w:rFonts w:ascii="Arial" w:hAnsi="Arial" w:cs="Arial"/>
          <w:sz w:val="24"/>
          <w:szCs w:val="24"/>
        </w:rPr>
        <w:t>: p</w:t>
      </w:r>
      <w:r w:rsidR="00B704EB" w:rsidRPr="006536E6">
        <w:rPr>
          <w:rFonts w:ascii="Arial" w:hAnsi="Arial" w:cs="Arial"/>
          <w:sz w:val="24"/>
          <w:szCs w:val="24"/>
        </w:rPr>
        <w:t>razo mínimo de 4 dias uteis.</w:t>
      </w:r>
    </w:p>
    <w:p w14:paraId="3FE0EB4B" w14:textId="77777777" w:rsidR="009F119D" w:rsidRPr="006536E6" w:rsidRDefault="009F119D" w:rsidP="009F119D">
      <w:pPr>
        <w:jc w:val="both"/>
        <w:rPr>
          <w:rFonts w:ascii="Arial" w:hAnsi="Arial" w:cs="Arial"/>
          <w:sz w:val="24"/>
          <w:szCs w:val="24"/>
        </w:rPr>
      </w:pPr>
    </w:p>
    <w:p w14:paraId="66F93DD5" w14:textId="7015F1FC" w:rsidR="005E1427" w:rsidRPr="006536E6" w:rsidRDefault="005E1427" w:rsidP="009969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O</w:t>
      </w:r>
      <w:r w:rsidR="006E1639" w:rsidRPr="006536E6">
        <w:rPr>
          <w:rFonts w:ascii="Arial" w:hAnsi="Arial" w:cs="Arial"/>
          <w:sz w:val="24"/>
          <w:szCs w:val="24"/>
        </w:rPr>
        <w:t xml:space="preserve">s prazos poderão ser ampliados pelo dirigente </w:t>
      </w:r>
      <w:r w:rsidR="009F119D" w:rsidRPr="006536E6">
        <w:rPr>
          <w:rFonts w:ascii="Arial" w:hAnsi="Arial" w:cs="Arial"/>
          <w:sz w:val="24"/>
          <w:szCs w:val="24"/>
        </w:rPr>
        <w:t xml:space="preserve">da unidade </w:t>
      </w:r>
      <w:r w:rsidR="006E1639" w:rsidRPr="006536E6">
        <w:rPr>
          <w:rFonts w:ascii="Arial" w:hAnsi="Arial" w:cs="Arial"/>
          <w:sz w:val="24"/>
          <w:szCs w:val="24"/>
        </w:rPr>
        <w:t xml:space="preserve">no respectivo ato administrativo próprio, não sendo possível reduzi-los. </w:t>
      </w:r>
    </w:p>
    <w:p w14:paraId="14F134A7" w14:textId="14D57E7C" w:rsidR="003D5E92" w:rsidRDefault="003D5E92" w:rsidP="009969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21723" w14:textId="77777777" w:rsidR="003E0A07" w:rsidRPr="006536E6" w:rsidRDefault="003E0A07" w:rsidP="009969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528E4C" w14:textId="7A440C36" w:rsidR="00B704EB" w:rsidRPr="006536E6" w:rsidRDefault="00AE2D0F" w:rsidP="009D42CE">
      <w:pPr>
        <w:pStyle w:val="Ttulo1"/>
        <w:rPr>
          <w:rFonts w:ascii="Arial" w:hAnsi="Arial" w:cs="Arial"/>
        </w:rPr>
      </w:pPr>
      <w:bookmarkStart w:id="20" w:name="_Toc116412253"/>
      <w:r w:rsidRPr="006536E6">
        <w:rPr>
          <w:rFonts w:ascii="Arial" w:hAnsi="Arial" w:cs="Arial"/>
        </w:rPr>
        <w:t>FIZ MAIS HORAS DE TRABALHO DE FORMA PRESENCIAL</w:t>
      </w:r>
      <w:r w:rsidR="0018388F" w:rsidRPr="006536E6">
        <w:rPr>
          <w:rFonts w:ascii="Arial" w:hAnsi="Arial" w:cs="Arial"/>
        </w:rPr>
        <w:t>,</w:t>
      </w:r>
      <w:r w:rsidRPr="006536E6">
        <w:rPr>
          <w:rFonts w:ascii="Arial" w:hAnsi="Arial" w:cs="Arial"/>
        </w:rPr>
        <w:t xml:space="preserve"> POSSO COMPENSAR NA JORNADA A SER REALIZADA DE FORMA REMOTA?</w:t>
      </w:r>
      <w:bookmarkEnd w:id="20"/>
    </w:p>
    <w:p w14:paraId="5CBF135A" w14:textId="043A42E9" w:rsidR="00AE2D0F" w:rsidRPr="006536E6" w:rsidRDefault="00AE2D0F" w:rsidP="00AE2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20. da </w:t>
      </w:r>
      <w:r w:rsidR="009D42CE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4F5A781F" w14:textId="77777777" w:rsidR="00AE2D0F" w:rsidRPr="006536E6" w:rsidRDefault="00AE2D0F" w:rsidP="00AE2D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5FA6A" w14:textId="41263E58" w:rsidR="00B704EB" w:rsidRPr="006536E6" w:rsidRDefault="00955103" w:rsidP="009969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="00B704EB" w:rsidRPr="006536E6">
        <w:rPr>
          <w:rFonts w:ascii="Arial" w:hAnsi="Arial" w:cs="Arial"/>
          <w:sz w:val="24"/>
          <w:szCs w:val="24"/>
        </w:rPr>
        <w:t>. O cumprimento da carga horária diária de forma presencial, seja a</w:t>
      </w:r>
      <w:r w:rsidR="00AE2D0F" w:rsidRPr="006536E6">
        <w:rPr>
          <w:rFonts w:ascii="Arial" w:hAnsi="Arial" w:cs="Arial"/>
          <w:sz w:val="24"/>
          <w:szCs w:val="24"/>
        </w:rPr>
        <w:t xml:space="preserve"> </w:t>
      </w:r>
      <w:r w:rsidR="00B704EB" w:rsidRPr="006536E6">
        <w:rPr>
          <w:rFonts w:ascii="Arial" w:hAnsi="Arial" w:cs="Arial"/>
          <w:sz w:val="24"/>
          <w:szCs w:val="24"/>
        </w:rPr>
        <w:t xml:space="preserve">critério da chefia imediata ou do próprio </w:t>
      </w:r>
      <w:r w:rsidR="00AE2D0F" w:rsidRPr="006536E6">
        <w:rPr>
          <w:rFonts w:ascii="Arial" w:hAnsi="Arial" w:cs="Arial"/>
          <w:sz w:val="24"/>
          <w:szCs w:val="24"/>
        </w:rPr>
        <w:t>participante</w:t>
      </w:r>
      <w:r w:rsidR="00B704EB" w:rsidRPr="006536E6">
        <w:rPr>
          <w:rFonts w:ascii="Arial" w:hAnsi="Arial" w:cs="Arial"/>
          <w:sz w:val="24"/>
          <w:szCs w:val="24"/>
        </w:rPr>
        <w:t xml:space="preserve">, não incidirá qualquer </w:t>
      </w:r>
      <w:r w:rsidR="00AE2D0F" w:rsidRPr="006536E6">
        <w:rPr>
          <w:rFonts w:ascii="Arial" w:eastAsia="Times New Roman" w:hAnsi="Arial" w:cs="Arial"/>
          <w:sz w:val="24"/>
          <w:szCs w:val="24"/>
        </w:rPr>
        <w:t>ti</w:t>
      </w:r>
      <w:r w:rsidR="00B704EB" w:rsidRPr="006536E6">
        <w:rPr>
          <w:rFonts w:ascii="Arial" w:hAnsi="Arial" w:cs="Arial"/>
          <w:sz w:val="24"/>
          <w:szCs w:val="24"/>
        </w:rPr>
        <w:t>po de</w:t>
      </w:r>
      <w:r w:rsidR="00AE2D0F" w:rsidRPr="006536E6">
        <w:rPr>
          <w:rFonts w:ascii="Arial" w:hAnsi="Arial" w:cs="Arial"/>
          <w:sz w:val="24"/>
          <w:szCs w:val="24"/>
        </w:rPr>
        <w:t xml:space="preserve"> </w:t>
      </w:r>
      <w:r w:rsidR="00B704EB" w:rsidRPr="006536E6">
        <w:rPr>
          <w:rFonts w:ascii="Arial" w:hAnsi="Arial" w:cs="Arial"/>
          <w:sz w:val="24"/>
          <w:szCs w:val="24"/>
        </w:rPr>
        <w:t>compensação ou saldo de banco de horas na carga horária do teletrabalho</w:t>
      </w:r>
      <w:r w:rsidR="00AE2D0F" w:rsidRPr="006536E6">
        <w:rPr>
          <w:rFonts w:ascii="Arial" w:hAnsi="Arial" w:cs="Arial"/>
          <w:sz w:val="24"/>
          <w:szCs w:val="24"/>
        </w:rPr>
        <w:t>.</w:t>
      </w:r>
    </w:p>
    <w:p w14:paraId="2BB18263" w14:textId="11D50583" w:rsidR="00B704EB" w:rsidRDefault="00B704EB" w:rsidP="00B704EB">
      <w:pPr>
        <w:rPr>
          <w:rFonts w:ascii="Arial" w:hAnsi="Arial" w:cs="Arial"/>
          <w:sz w:val="24"/>
          <w:szCs w:val="24"/>
        </w:rPr>
      </w:pPr>
    </w:p>
    <w:p w14:paraId="34411C7A" w14:textId="40EE3C67" w:rsidR="003E0A07" w:rsidRDefault="003E0A07" w:rsidP="00B704EB">
      <w:pPr>
        <w:rPr>
          <w:rFonts w:ascii="Arial" w:hAnsi="Arial" w:cs="Arial"/>
          <w:sz w:val="24"/>
          <w:szCs w:val="24"/>
        </w:rPr>
      </w:pPr>
    </w:p>
    <w:p w14:paraId="51E81295" w14:textId="0F88A6B9" w:rsidR="00996922" w:rsidRPr="006536E6" w:rsidRDefault="00996922" w:rsidP="009D42CE">
      <w:pPr>
        <w:pStyle w:val="Ttulo1"/>
        <w:rPr>
          <w:rFonts w:ascii="Arial" w:hAnsi="Arial" w:cs="Arial"/>
        </w:rPr>
      </w:pPr>
      <w:bookmarkStart w:id="21" w:name="_Toc116412254"/>
      <w:r w:rsidRPr="006536E6">
        <w:rPr>
          <w:rFonts w:ascii="Arial" w:hAnsi="Arial" w:cs="Arial"/>
        </w:rPr>
        <w:lastRenderedPageBreak/>
        <w:t>POSSO USUFRUIR DE BANCO DE HORAS</w:t>
      </w:r>
      <w:r w:rsidR="0001533F" w:rsidRPr="006536E6">
        <w:rPr>
          <w:rFonts w:ascii="Arial" w:hAnsi="Arial" w:cs="Arial"/>
        </w:rPr>
        <w:t xml:space="preserve"> SENDO PARTICIPANTE DE TELETRABALHO</w:t>
      </w:r>
      <w:r w:rsidRPr="006536E6">
        <w:rPr>
          <w:rFonts w:ascii="Arial" w:hAnsi="Arial" w:cs="Arial"/>
        </w:rPr>
        <w:t>?</w:t>
      </w:r>
      <w:bookmarkEnd w:id="21"/>
    </w:p>
    <w:p w14:paraId="7C4508F9" w14:textId="719587C8" w:rsidR="00996922" w:rsidRPr="006536E6" w:rsidRDefault="00996922" w:rsidP="009969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22. da </w:t>
      </w:r>
      <w:r w:rsidR="009D42CE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3633CCD0" w14:textId="77777777" w:rsidR="00996922" w:rsidRPr="006536E6" w:rsidRDefault="00996922" w:rsidP="009551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1DB858" w14:textId="63596066" w:rsidR="00996922" w:rsidRPr="006536E6" w:rsidRDefault="00955103" w:rsidP="00955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="00996922" w:rsidRPr="006536E6">
        <w:rPr>
          <w:rFonts w:ascii="Arial" w:hAnsi="Arial" w:cs="Arial"/>
          <w:sz w:val="24"/>
          <w:szCs w:val="24"/>
        </w:rPr>
        <w:t xml:space="preserve">.  O servidor não poderá aderir ao banco de horas e caso possua deverá usufruir seu banco horas ou compensar seu saldo negativo, em caso de anuência da chefia imediata, antes do início da participação </w:t>
      </w:r>
      <w:r w:rsidR="00971596" w:rsidRPr="006536E6">
        <w:rPr>
          <w:rFonts w:ascii="Arial" w:hAnsi="Arial" w:cs="Arial"/>
          <w:sz w:val="24"/>
          <w:szCs w:val="24"/>
        </w:rPr>
        <w:t>n</w:t>
      </w:r>
      <w:r w:rsidR="00996922" w:rsidRPr="006536E6">
        <w:rPr>
          <w:rFonts w:ascii="Arial" w:hAnsi="Arial" w:cs="Arial"/>
          <w:sz w:val="24"/>
          <w:szCs w:val="24"/>
        </w:rPr>
        <w:t>o teletrabalho.</w:t>
      </w:r>
    </w:p>
    <w:p w14:paraId="6F5333F7" w14:textId="73493B62" w:rsidR="00AE2D0F" w:rsidRPr="006536E6" w:rsidRDefault="00AE2D0F" w:rsidP="00B704EB">
      <w:pPr>
        <w:rPr>
          <w:rFonts w:ascii="Arial" w:hAnsi="Arial" w:cs="Arial"/>
          <w:sz w:val="24"/>
          <w:szCs w:val="24"/>
        </w:rPr>
      </w:pPr>
    </w:p>
    <w:p w14:paraId="61749E41" w14:textId="30A787C8" w:rsidR="00996922" w:rsidRPr="006536E6" w:rsidRDefault="005B7E7E" w:rsidP="009D42CE">
      <w:pPr>
        <w:pStyle w:val="Ttulo1"/>
        <w:rPr>
          <w:rFonts w:ascii="Arial" w:hAnsi="Arial" w:cs="Arial"/>
        </w:rPr>
      </w:pPr>
      <w:bookmarkStart w:id="22" w:name="_Toc116412255"/>
      <w:r w:rsidRPr="006536E6">
        <w:rPr>
          <w:rFonts w:ascii="Arial" w:hAnsi="Arial" w:cs="Arial"/>
        </w:rPr>
        <w:t>POSSO REALIZAR HORA EXTRA</w:t>
      </w:r>
      <w:r w:rsidR="0001533F" w:rsidRPr="006536E6">
        <w:rPr>
          <w:rFonts w:ascii="Arial" w:hAnsi="Arial" w:cs="Arial"/>
        </w:rPr>
        <w:t xml:space="preserve"> SENDO PARTICIPANTE DE TELETRABALHO</w:t>
      </w:r>
      <w:r w:rsidRPr="006536E6">
        <w:rPr>
          <w:rFonts w:ascii="Arial" w:hAnsi="Arial" w:cs="Arial"/>
        </w:rPr>
        <w:t>?</w:t>
      </w:r>
      <w:bookmarkEnd w:id="22"/>
    </w:p>
    <w:p w14:paraId="71B56C6D" w14:textId="480AECFD" w:rsidR="005B7E7E" w:rsidRPr="006536E6" w:rsidRDefault="005B7E7E" w:rsidP="005B7E7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21. da </w:t>
      </w:r>
      <w:r w:rsidR="009D42CE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4B2F3FEA" w14:textId="77777777" w:rsidR="00AE2D0F" w:rsidRPr="006536E6" w:rsidRDefault="00AE2D0F" w:rsidP="00955103">
      <w:pPr>
        <w:spacing w:line="360" w:lineRule="auto"/>
        <w:rPr>
          <w:rFonts w:ascii="Arial" w:hAnsi="Arial" w:cs="Arial"/>
          <w:sz w:val="24"/>
          <w:szCs w:val="24"/>
        </w:rPr>
      </w:pPr>
    </w:p>
    <w:p w14:paraId="53E3E382" w14:textId="002A3B8A" w:rsidR="00B704EB" w:rsidRDefault="00955103" w:rsidP="00955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="005B7E7E" w:rsidRPr="006536E6">
        <w:rPr>
          <w:rFonts w:ascii="Arial" w:hAnsi="Arial" w:cs="Arial"/>
          <w:sz w:val="24"/>
          <w:szCs w:val="24"/>
        </w:rPr>
        <w:t>. É vedado a realização de s</w:t>
      </w:r>
      <w:r w:rsidR="00B704EB" w:rsidRPr="006536E6">
        <w:rPr>
          <w:rFonts w:ascii="Arial" w:hAnsi="Arial" w:cs="Arial"/>
          <w:sz w:val="24"/>
          <w:szCs w:val="24"/>
        </w:rPr>
        <w:t>ervi</w:t>
      </w:r>
      <w:r w:rsidR="005B7E7E" w:rsidRPr="006536E6">
        <w:rPr>
          <w:rFonts w:ascii="Arial" w:hAnsi="Arial" w:cs="Arial"/>
          <w:sz w:val="24"/>
          <w:szCs w:val="24"/>
        </w:rPr>
        <w:t>ços</w:t>
      </w:r>
      <w:r w:rsidR="00B704EB" w:rsidRPr="006536E6">
        <w:rPr>
          <w:rFonts w:ascii="Arial" w:hAnsi="Arial" w:cs="Arial"/>
          <w:sz w:val="24"/>
          <w:szCs w:val="24"/>
        </w:rPr>
        <w:t xml:space="preserve"> extraordinários </w:t>
      </w:r>
      <w:r w:rsidR="005B7E7E" w:rsidRPr="006536E6">
        <w:rPr>
          <w:rFonts w:ascii="Arial" w:hAnsi="Arial" w:cs="Arial"/>
          <w:sz w:val="24"/>
          <w:szCs w:val="24"/>
        </w:rPr>
        <w:t>aos</w:t>
      </w:r>
      <w:r w:rsidR="00B704EB" w:rsidRPr="006536E6">
        <w:rPr>
          <w:rFonts w:ascii="Arial" w:hAnsi="Arial" w:cs="Arial"/>
          <w:sz w:val="24"/>
          <w:szCs w:val="24"/>
        </w:rPr>
        <w:t xml:space="preserve"> participante</w:t>
      </w:r>
      <w:r w:rsidR="005B7E7E" w:rsidRPr="006536E6">
        <w:rPr>
          <w:rFonts w:ascii="Arial" w:hAnsi="Arial" w:cs="Arial"/>
          <w:sz w:val="24"/>
          <w:szCs w:val="24"/>
        </w:rPr>
        <w:t>s</w:t>
      </w:r>
      <w:r w:rsidR="00B704EB" w:rsidRPr="006536E6">
        <w:rPr>
          <w:rFonts w:ascii="Arial" w:hAnsi="Arial" w:cs="Arial"/>
          <w:sz w:val="24"/>
          <w:szCs w:val="24"/>
        </w:rPr>
        <w:t xml:space="preserve"> d</w:t>
      </w:r>
      <w:r w:rsidR="005B7E7E" w:rsidRPr="006536E6">
        <w:rPr>
          <w:rFonts w:ascii="Arial" w:hAnsi="Arial" w:cs="Arial"/>
          <w:sz w:val="24"/>
          <w:szCs w:val="24"/>
        </w:rPr>
        <w:t>o T</w:t>
      </w:r>
      <w:r w:rsidR="00B704EB" w:rsidRPr="006536E6">
        <w:rPr>
          <w:rFonts w:ascii="Arial" w:hAnsi="Arial" w:cs="Arial"/>
          <w:sz w:val="24"/>
          <w:szCs w:val="24"/>
        </w:rPr>
        <w:t>ele</w:t>
      </w:r>
      <w:r w:rsidR="005B7E7E" w:rsidRPr="006536E6">
        <w:rPr>
          <w:rFonts w:ascii="Arial" w:hAnsi="Arial" w:cs="Arial"/>
          <w:sz w:val="24"/>
          <w:szCs w:val="24"/>
        </w:rPr>
        <w:t>tra</w:t>
      </w:r>
      <w:r w:rsidR="00B704EB" w:rsidRPr="006536E6">
        <w:rPr>
          <w:rFonts w:ascii="Arial" w:hAnsi="Arial" w:cs="Arial"/>
          <w:sz w:val="24"/>
          <w:szCs w:val="24"/>
        </w:rPr>
        <w:t xml:space="preserve">balho. </w:t>
      </w:r>
    </w:p>
    <w:p w14:paraId="6F3AD387" w14:textId="77777777" w:rsidR="003E0A07" w:rsidRPr="006536E6" w:rsidRDefault="003E0A07" w:rsidP="00955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1D8054" w14:textId="0F4D7528" w:rsidR="0001533F" w:rsidRPr="006536E6" w:rsidRDefault="0001533F" w:rsidP="009D42CE">
      <w:pPr>
        <w:pStyle w:val="Ttulo1"/>
        <w:rPr>
          <w:rFonts w:ascii="Arial" w:hAnsi="Arial" w:cs="Arial"/>
        </w:rPr>
      </w:pPr>
      <w:bookmarkStart w:id="23" w:name="_Toc116412256"/>
      <w:r w:rsidRPr="006536E6">
        <w:rPr>
          <w:rFonts w:ascii="Arial" w:hAnsi="Arial" w:cs="Arial"/>
        </w:rPr>
        <w:t>POSSO RECEBER DIÁRIAS SENDO PARTICIPANTE D</w:t>
      </w:r>
      <w:r w:rsidR="006033A3" w:rsidRPr="006536E6">
        <w:rPr>
          <w:rFonts w:ascii="Arial" w:hAnsi="Arial" w:cs="Arial"/>
        </w:rPr>
        <w:t>O</w:t>
      </w:r>
      <w:r w:rsidRPr="006536E6">
        <w:rPr>
          <w:rFonts w:ascii="Arial" w:hAnsi="Arial" w:cs="Arial"/>
        </w:rPr>
        <w:t xml:space="preserve"> TELETRABALHO?</w:t>
      </w:r>
      <w:bookmarkEnd w:id="23"/>
    </w:p>
    <w:p w14:paraId="45ECE3E6" w14:textId="77777777" w:rsidR="0001533F" w:rsidRPr="006536E6" w:rsidRDefault="0001533F" w:rsidP="00A5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35671" w14:textId="1B578D38" w:rsidR="00A2465E" w:rsidRPr="006536E6" w:rsidRDefault="00A2465E" w:rsidP="00A96D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 24</w:t>
      </w:r>
      <w:r w:rsidR="0001533F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 xml:space="preserve">da </w:t>
      </w:r>
      <w:r w:rsidR="009D42CE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30CB5D1E" w14:textId="77777777" w:rsidR="009D42CE" w:rsidRPr="006536E6" w:rsidRDefault="009D42CE" w:rsidP="000153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267B6F" w14:textId="65776786" w:rsidR="00A2465E" w:rsidRPr="006536E6" w:rsidRDefault="0001533F" w:rsidP="000153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SIM</w:t>
      </w:r>
      <w:r w:rsidRPr="006536E6">
        <w:rPr>
          <w:rFonts w:ascii="Arial" w:hAnsi="Arial" w:cs="Arial"/>
          <w:sz w:val="24"/>
          <w:szCs w:val="24"/>
        </w:rPr>
        <w:t>. O</w:t>
      </w:r>
      <w:r w:rsidR="00A2465E" w:rsidRPr="006536E6">
        <w:rPr>
          <w:rFonts w:ascii="Arial" w:hAnsi="Arial" w:cs="Arial"/>
          <w:sz w:val="24"/>
          <w:szCs w:val="24"/>
        </w:rPr>
        <w:t xml:space="preserve"> participante do teletrabalho que se afastar da sede de lotação em</w:t>
      </w:r>
      <w:r w:rsidR="00A5552C" w:rsidRPr="006536E6">
        <w:rPr>
          <w:rFonts w:ascii="Arial" w:hAnsi="Arial" w:cs="Arial"/>
          <w:sz w:val="24"/>
          <w:szCs w:val="24"/>
        </w:rPr>
        <w:t xml:space="preserve"> </w:t>
      </w:r>
      <w:r w:rsidR="00A2465E" w:rsidRPr="006536E6">
        <w:rPr>
          <w:rFonts w:ascii="Arial" w:hAnsi="Arial" w:cs="Arial"/>
          <w:sz w:val="24"/>
          <w:szCs w:val="24"/>
        </w:rPr>
        <w:t>caráter eventual ou transitório, no interesse da Administração Pública, para outro ponto do</w:t>
      </w:r>
      <w:r w:rsidR="00A5552C" w:rsidRPr="006536E6">
        <w:rPr>
          <w:rFonts w:ascii="Arial" w:hAnsi="Arial" w:cs="Arial"/>
          <w:sz w:val="24"/>
          <w:szCs w:val="24"/>
        </w:rPr>
        <w:t xml:space="preserve"> </w:t>
      </w:r>
      <w:r w:rsidR="00A2465E" w:rsidRPr="006536E6">
        <w:rPr>
          <w:rFonts w:ascii="Arial" w:hAnsi="Arial" w:cs="Arial"/>
          <w:sz w:val="24"/>
          <w:szCs w:val="24"/>
        </w:rPr>
        <w:t>território nacional ou para o exterior, fará jus a passagens e a diárias</w:t>
      </w:r>
      <w:r w:rsidRPr="006536E6">
        <w:rPr>
          <w:rFonts w:ascii="Arial" w:hAnsi="Arial" w:cs="Arial"/>
          <w:sz w:val="24"/>
          <w:szCs w:val="24"/>
        </w:rPr>
        <w:t>.</w:t>
      </w:r>
    </w:p>
    <w:p w14:paraId="1704D8D5" w14:textId="1E21813B" w:rsidR="0001533F" w:rsidRPr="006536E6" w:rsidRDefault="0001533F" w:rsidP="00A5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D12EF" w14:textId="77777777" w:rsidR="00E25471" w:rsidRPr="006536E6" w:rsidRDefault="00E25471" w:rsidP="00A5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B3D5D" w14:textId="3A9D304F" w:rsidR="006033A3" w:rsidRPr="006536E6" w:rsidRDefault="006033A3" w:rsidP="00C21929">
      <w:pPr>
        <w:pStyle w:val="Ttulo1"/>
        <w:rPr>
          <w:rFonts w:ascii="Arial" w:hAnsi="Arial" w:cs="Arial"/>
        </w:rPr>
      </w:pPr>
      <w:bookmarkStart w:id="24" w:name="_Toc116412257"/>
      <w:r w:rsidRPr="006536E6">
        <w:rPr>
          <w:rFonts w:ascii="Arial" w:hAnsi="Arial" w:cs="Arial"/>
        </w:rPr>
        <w:t>POSSO RECEBER AUXÍLIO TRANSPORTE SENDO PARTICIPANTE DO TELETRABALHO?</w:t>
      </w:r>
      <w:bookmarkEnd w:id="24"/>
    </w:p>
    <w:p w14:paraId="3B531CF1" w14:textId="7E8A2602" w:rsidR="006033A3" w:rsidRPr="006536E6" w:rsidRDefault="006033A3" w:rsidP="00603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A7A4A4" w14:textId="700D8F8A" w:rsidR="006033A3" w:rsidRPr="006536E6" w:rsidRDefault="006033A3" w:rsidP="00DE61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25 da </w:t>
      </w:r>
      <w:r w:rsidR="00C21929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14E1207A" w14:textId="77777777" w:rsidR="006033A3" w:rsidRPr="006536E6" w:rsidRDefault="006033A3" w:rsidP="00603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36462" w14:textId="77FEF138" w:rsidR="00A5552C" w:rsidRPr="006536E6" w:rsidRDefault="00A5552C" w:rsidP="00A5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BEAAD" w14:textId="3068B478" w:rsidR="00A5552C" w:rsidRPr="006536E6" w:rsidRDefault="008E6BCD" w:rsidP="00603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DEPENDE</w:t>
      </w:r>
      <w:r w:rsidR="006033A3" w:rsidRPr="006536E6">
        <w:rPr>
          <w:rFonts w:ascii="Arial" w:hAnsi="Arial" w:cs="Arial"/>
          <w:sz w:val="24"/>
          <w:szCs w:val="24"/>
        </w:rPr>
        <w:t>.</w:t>
      </w:r>
      <w:r w:rsidR="00A5552C" w:rsidRPr="006536E6">
        <w:rPr>
          <w:rFonts w:ascii="Arial" w:hAnsi="Arial" w:cs="Arial"/>
          <w:sz w:val="24"/>
          <w:szCs w:val="24"/>
        </w:rPr>
        <w:t xml:space="preserve"> </w:t>
      </w:r>
      <w:r w:rsidR="006033A3" w:rsidRPr="006536E6">
        <w:rPr>
          <w:rFonts w:ascii="Arial" w:hAnsi="Arial" w:cs="Arial"/>
          <w:sz w:val="24"/>
          <w:szCs w:val="24"/>
        </w:rPr>
        <w:t>O</w:t>
      </w:r>
      <w:r w:rsidR="00A5552C" w:rsidRPr="006536E6">
        <w:rPr>
          <w:rFonts w:ascii="Arial" w:hAnsi="Arial" w:cs="Arial"/>
          <w:sz w:val="24"/>
          <w:szCs w:val="24"/>
        </w:rPr>
        <w:t xml:space="preserve"> participante do teletrabalho fará jus ao auxílio transporte quando houver deslocamento de sua residência para o local de trabalho e vice-versa, nos termos da Instrução Normativa SEDGG/SGDP nº 207 de 21 de outubro de 2019 e normas institucionais do IFSP.</w:t>
      </w:r>
      <w:r w:rsidRPr="006536E6">
        <w:rPr>
          <w:rFonts w:ascii="Arial" w:hAnsi="Arial" w:cs="Arial"/>
          <w:sz w:val="24"/>
          <w:szCs w:val="24"/>
        </w:rPr>
        <w:t xml:space="preserve"> </w:t>
      </w:r>
    </w:p>
    <w:p w14:paraId="3BE0280D" w14:textId="216D4700" w:rsidR="00AE4EE4" w:rsidRPr="006536E6" w:rsidRDefault="00AE4EE4" w:rsidP="00603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6D79D" w14:textId="77777777" w:rsidR="00AE4EE4" w:rsidRPr="006536E6" w:rsidRDefault="00AE4EE4" w:rsidP="00AE4E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O auxílio transporte será excluído a partir da data de início no Programa de Gestão de Desempenho; </w:t>
      </w:r>
    </w:p>
    <w:p w14:paraId="5878C19D" w14:textId="3DD47AE3" w:rsidR="00AE4EE4" w:rsidRPr="006536E6" w:rsidRDefault="00AE4EE4" w:rsidP="00AE4E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lastRenderedPageBreak/>
        <w:t xml:space="preserve">O Servidor deverá abrir novo processo de solicitação de Auxílio Transporte e encaminhar ao setor de gestão de pessoas para fins de pagamento do auxílio, conforme dias de trabalho presencial </w:t>
      </w:r>
      <w:r w:rsidR="00945BD7" w:rsidRPr="006536E6">
        <w:rPr>
          <w:rFonts w:ascii="Arial" w:hAnsi="Arial" w:cs="Arial"/>
        </w:rPr>
        <w:t>pactuados com a chefia</w:t>
      </w:r>
      <w:r w:rsidRPr="006536E6">
        <w:rPr>
          <w:rFonts w:ascii="Arial" w:hAnsi="Arial" w:cs="Arial"/>
        </w:rPr>
        <w:t xml:space="preserve">; </w:t>
      </w:r>
    </w:p>
    <w:p w14:paraId="7849A164" w14:textId="03A77B55" w:rsidR="00AE4EE4" w:rsidRPr="006536E6" w:rsidRDefault="00945BD7" w:rsidP="00AE4E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36E6">
        <w:rPr>
          <w:rFonts w:ascii="Arial" w:hAnsi="Arial" w:cs="Arial"/>
        </w:rPr>
        <w:t>Caso houver semanas no qual o servidor trabalhe mais ou menos dias de forma presencial</w:t>
      </w:r>
      <w:r w:rsidR="005501CC" w:rsidRPr="006536E6">
        <w:rPr>
          <w:rFonts w:ascii="Arial" w:hAnsi="Arial" w:cs="Arial"/>
        </w:rPr>
        <w:t>, diferente do que foi pactuado,</w:t>
      </w:r>
      <w:r w:rsidRPr="006536E6">
        <w:rPr>
          <w:rFonts w:ascii="Arial" w:hAnsi="Arial" w:cs="Arial"/>
        </w:rPr>
        <w:t xml:space="preserve"> deverá </w:t>
      </w:r>
      <w:r w:rsidR="00AE4EE4" w:rsidRPr="006536E6">
        <w:rPr>
          <w:rFonts w:ascii="Arial" w:hAnsi="Arial" w:cs="Arial"/>
        </w:rPr>
        <w:t>solicitar</w:t>
      </w:r>
      <w:r w:rsidR="005501CC" w:rsidRPr="006536E6">
        <w:rPr>
          <w:rFonts w:ascii="Arial" w:hAnsi="Arial" w:cs="Arial"/>
        </w:rPr>
        <w:t xml:space="preserve"> ao setor de Gestão de Pessoas,</w:t>
      </w:r>
      <w:r w:rsidRPr="006536E6">
        <w:rPr>
          <w:rFonts w:ascii="Arial" w:hAnsi="Arial" w:cs="Arial"/>
        </w:rPr>
        <w:t xml:space="preserve"> o ajuste para fins de </w:t>
      </w:r>
      <w:r w:rsidR="005501CC" w:rsidRPr="006536E6">
        <w:rPr>
          <w:rFonts w:ascii="Arial" w:hAnsi="Arial" w:cs="Arial"/>
        </w:rPr>
        <w:t xml:space="preserve">receber o adicional </w:t>
      </w:r>
      <w:r w:rsidR="00AE4EE4" w:rsidRPr="006536E6">
        <w:rPr>
          <w:rFonts w:ascii="Arial" w:hAnsi="Arial" w:cs="Arial"/>
        </w:rPr>
        <w:t xml:space="preserve">ou </w:t>
      </w:r>
      <w:r w:rsidR="005501CC" w:rsidRPr="006536E6">
        <w:rPr>
          <w:rFonts w:ascii="Arial" w:hAnsi="Arial" w:cs="Arial"/>
        </w:rPr>
        <w:t xml:space="preserve">o </w:t>
      </w:r>
      <w:r w:rsidR="00AE4EE4" w:rsidRPr="006536E6">
        <w:rPr>
          <w:rFonts w:ascii="Arial" w:hAnsi="Arial" w:cs="Arial"/>
        </w:rPr>
        <w:t>desconto d</w:t>
      </w:r>
      <w:r w:rsidR="005501CC" w:rsidRPr="006536E6">
        <w:rPr>
          <w:rFonts w:ascii="Arial" w:hAnsi="Arial" w:cs="Arial"/>
        </w:rPr>
        <w:t xml:space="preserve">o valor correspondente.  A solicitação será por meio de </w:t>
      </w:r>
      <w:r w:rsidR="00AE4EE4" w:rsidRPr="006536E6">
        <w:rPr>
          <w:rFonts w:ascii="Arial" w:hAnsi="Arial" w:cs="Arial"/>
        </w:rPr>
        <w:t xml:space="preserve">ofício </w:t>
      </w:r>
      <w:r w:rsidR="005501CC" w:rsidRPr="006536E6">
        <w:rPr>
          <w:rFonts w:ascii="Arial" w:hAnsi="Arial" w:cs="Arial"/>
        </w:rPr>
        <w:t xml:space="preserve">enviado </w:t>
      </w:r>
      <w:r w:rsidR="00AE4EE4" w:rsidRPr="006536E6">
        <w:rPr>
          <w:rFonts w:ascii="Arial" w:hAnsi="Arial" w:cs="Arial"/>
        </w:rPr>
        <w:t>até o 5º dia do mês subsequente.</w:t>
      </w:r>
    </w:p>
    <w:p w14:paraId="0A78E7A9" w14:textId="4B331BD5" w:rsidR="00A5552C" w:rsidRPr="006536E6" w:rsidRDefault="00A5552C" w:rsidP="00603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E5FA3" w14:textId="77777777" w:rsidR="005501CC" w:rsidRPr="006536E6" w:rsidRDefault="005501CC" w:rsidP="006033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8E8C21" w14:textId="43F70D82" w:rsidR="00B704EB" w:rsidRPr="006536E6" w:rsidRDefault="006033A3" w:rsidP="00C21929">
      <w:pPr>
        <w:pStyle w:val="Ttulo1"/>
        <w:rPr>
          <w:rFonts w:ascii="Arial" w:hAnsi="Arial" w:cs="Arial"/>
        </w:rPr>
      </w:pPr>
      <w:bookmarkStart w:id="25" w:name="_Toc116412258"/>
      <w:r w:rsidRPr="006536E6">
        <w:rPr>
          <w:rFonts w:ascii="Arial" w:hAnsi="Arial" w:cs="Arial"/>
        </w:rPr>
        <w:t>POSSO USUFRUIR DE AUXÍLIO MORADIA ENQUANTO PARTICIPANTE DO TELETRABALHO?</w:t>
      </w:r>
      <w:bookmarkEnd w:id="25"/>
    </w:p>
    <w:p w14:paraId="6B132EFB" w14:textId="47F6F02D" w:rsidR="00BB4A52" w:rsidRPr="006536E6" w:rsidRDefault="00BB4A52" w:rsidP="00DE61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26 da </w:t>
      </w:r>
      <w:r w:rsidR="00C21929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1D4B4141" w14:textId="77777777" w:rsidR="00BB4A52" w:rsidRPr="006536E6" w:rsidRDefault="00BB4A52" w:rsidP="00B059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FF71EE" w14:textId="6AE385CF" w:rsidR="00B0595E" w:rsidRPr="006536E6" w:rsidRDefault="00BB4A52" w:rsidP="00BB4A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NÃO</w:t>
      </w:r>
      <w:r w:rsidR="00B0595E" w:rsidRPr="006536E6">
        <w:rPr>
          <w:rFonts w:ascii="Arial" w:hAnsi="Arial" w:cs="Arial"/>
          <w:sz w:val="24"/>
          <w:szCs w:val="24"/>
        </w:rPr>
        <w:t xml:space="preserve">. Não será concedido o auxílio-moradia ao </w:t>
      </w:r>
      <w:r w:rsidRPr="006536E6">
        <w:rPr>
          <w:rFonts w:ascii="Arial" w:hAnsi="Arial" w:cs="Arial"/>
          <w:sz w:val="24"/>
          <w:szCs w:val="24"/>
        </w:rPr>
        <w:t>participante do teletrabalho</w:t>
      </w:r>
      <w:r w:rsidR="00B0595E" w:rsidRPr="006536E6">
        <w:rPr>
          <w:rFonts w:ascii="Arial" w:hAnsi="Arial" w:cs="Arial"/>
          <w:sz w:val="24"/>
          <w:szCs w:val="24"/>
        </w:rPr>
        <w:t xml:space="preserve">, independentemente do regime de execução. </w:t>
      </w:r>
    </w:p>
    <w:p w14:paraId="70A29F48" w14:textId="77777777" w:rsidR="00B704EB" w:rsidRPr="006536E6" w:rsidRDefault="00B704EB" w:rsidP="00B0595E">
      <w:pPr>
        <w:jc w:val="both"/>
        <w:rPr>
          <w:rFonts w:ascii="Arial" w:hAnsi="Arial" w:cs="Arial"/>
          <w:sz w:val="24"/>
          <w:szCs w:val="24"/>
        </w:rPr>
      </w:pPr>
    </w:p>
    <w:p w14:paraId="5F506080" w14:textId="7A48326C" w:rsidR="009C25E9" w:rsidRPr="006536E6" w:rsidRDefault="009C25E9" w:rsidP="00C21929">
      <w:pPr>
        <w:pStyle w:val="Ttulo1"/>
        <w:rPr>
          <w:rFonts w:ascii="Arial" w:hAnsi="Arial" w:cs="Arial"/>
        </w:rPr>
      </w:pPr>
      <w:bookmarkStart w:id="26" w:name="_Toc116412259"/>
      <w:r w:rsidRPr="006536E6">
        <w:rPr>
          <w:rFonts w:ascii="Arial" w:hAnsi="Arial" w:cs="Arial"/>
        </w:rPr>
        <w:t>POSSO USUFRUIR DE ADICIONAL NOTURNO ENQUANTO PARTICIPANTE DO TELETRAB</w:t>
      </w:r>
      <w:r w:rsidR="00C827A6" w:rsidRPr="006536E6">
        <w:rPr>
          <w:rFonts w:ascii="Arial" w:hAnsi="Arial" w:cs="Arial"/>
        </w:rPr>
        <w:t>AL</w:t>
      </w:r>
      <w:r w:rsidRPr="006536E6">
        <w:rPr>
          <w:rFonts w:ascii="Arial" w:hAnsi="Arial" w:cs="Arial"/>
        </w:rPr>
        <w:t>HO?</w:t>
      </w:r>
      <w:bookmarkEnd w:id="26"/>
    </w:p>
    <w:p w14:paraId="4E35250B" w14:textId="4C462C30" w:rsidR="00BB4A52" w:rsidRPr="006536E6" w:rsidRDefault="00BB4A52" w:rsidP="00DE61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27 da </w:t>
      </w:r>
      <w:r w:rsidR="00C21929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1416EAAA" w14:textId="77777777" w:rsidR="00BB4A52" w:rsidRPr="006536E6" w:rsidRDefault="00BB4A52" w:rsidP="009C25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9039F2" w14:textId="3A29C6B4" w:rsidR="00205620" w:rsidRPr="006536E6" w:rsidRDefault="00BC7C8A" w:rsidP="00BC7C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DEPENDE</w:t>
      </w:r>
      <w:r w:rsidR="009C25E9" w:rsidRPr="006536E6">
        <w:rPr>
          <w:rFonts w:ascii="Arial" w:hAnsi="Arial" w:cs="Arial"/>
          <w:sz w:val="24"/>
          <w:szCs w:val="24"/>
        </w:rPr>
        <w:t>.  Só poderá ser pago nos casos em que for possível a comprovação da a</w:t>
      </w:r>
      <w:r w:rsidR="009C25E9" w:rsidRPr="006536E6">
        <w:rPr>
          <w:rFonts w:ascii="Arial" w:eastAsia="Calibri" w:hAnsi="Arial" w:cs="Arial"/>
          <w:sz w:val="24"/>
          <w:szCs w:val="24"/>
        </w:rPr>
        <w:t>ti</w:t>
      </w:r>
      <w:r w:rsidR="009C25E9" w:rsidRPr="006536E6">
        <w:rPr>
          <w:rFonts w:ascii="Arial" w:hAnsi="Arial" w:cs="Arial"/>
          <w:sz w:val="24"/>
          <w:szCs w:val="24"/>
        </w:rPr>
        <w:t>vidade realizada na modalidade presencial ou parcial, prestada em horário compreendido entre vinte e duas horas de um dia e cinco horas do dia seguinte, desde que autorizada previamente e expressamente pela chefia imediata</w:t>
      </w:r>
      <w:r w:rsidRPr="006536E6">
        <w:rPr>
          <w:rFonts w:ascii="Arial" w:hAnsi="Arial" w:cs="Arial"/>
          <w:sz w:val="24"/>
          <w:szCs w:val="24"/>
        </w:rPr>
        <w:t xml:space="preserve">. </w:t>
      </w:r>
      <w:r w:rsidR="00205620" w:rsidRPr="006536E6">
        <w:rPr>
          <w:rFonts w:ascii="Arial" w:hAnsi="Arial" w:cs="Arial"/>
          <w:sz w:val="24"/>
          <w:szCs w:val="24"/>
        </w:rPr>
        <w:t>A autorização somente poderá ser deferida mediante</w:t>
      </w:r>
      <w:r w:rsidR="00BB4A52" w:rsidRPr="006536E6">
        <w:rPr>
          <w:rFonts w:ascii="Arial" w:hAnsi="Arial" w:cs="Arial"/>
          <w:sz w:val="24"/>
          <w:szCs w:val="24"/>
        </w:rPr>
        <w:t xml:space="preserve"> justificativa</w:t>
      </w:r>
      <w:r w:rsidR="00205620" w:rsidRPr="006536E6">
        <w:rPr>
          <w:rFonts w:ascii="Arial" w:hAnsi="Arial" w:cs="Arial"/>
          <w:sz w:val="24"/>
          <w:szCs w:val="24"/>
        </w:rPr>
        <w:t xml:space="preserve"> prévia quanto à necessidade da medida, considerando-se a natureza da </w:t>
      </w:r>
      <w:r w:rsidR="00BB4A52" w:rsidRPr="006536E6">
        <w:rPr>
          <w:rFonts w:ascii="Arial" w:hAnsi="Arial" w:cs="Arial"/>
          <w:sz w:val="24"/>
          <w:szCs w:val="24"/>
        </w:rPr>
        <w:t xml:space="preserve">atividade </w:t>
      </w:r>
      <w:r w:rsidR="00205620" w:rsidRPr="006536E6">
        <w:rPr>
          <w:rFonts w:ascii="Arial" w:hAnsi="Arial" w:cs="Arial"/>
          <w:sz w:val="24"/>
          <w:szCs w:val="24"/>
        </w:rPr>
        <w:t>exercida.</w:t>
      </w:r>
    </w:p>
    <w:p w14:paraId="2E8D7BE4" w14:textId="04D697AF" w:rsidR="00205620" w:rsidRPr="006536E6" w:rsidRDefault="00205620" w:rsidP="00205620">
      <w:pPr>
        <w:jc w:val="both"/>
        <w:rPr>
          <w:rFonts w:ascii="Arial" w:hAnsi="Arial" w:cs="Arial"/>
          <w:sz w:val="24"/>
          <w:szCs w:val="24"/>
        </w:rPr>
      </w:pPr>
    </w:p>
    <w:p w14:paraId="5E300227" w14:textId="2C890E89" w:rsidR="00205620" w:rsidRPr="006536E6" w:rsidRDefault="00205620" w:rsidP="00C21929">
      <w:pPr>
        <w:pStyle w:val="Ttulo1"/>
        <w:rPr>
          <w:rFonts w:ascii="Arial" w:hAnsi="Arial" w:cs="Arial"/>
        </w:rPr>
      </w:pPr>
      <w:bookmarkStart w:id="27" w:name="_Toc116412260"/>
      <w:r w:rsidRPr="006536E6">
        <w:rPr>
          <w:rFonts w:ascii="Arial" w:hAnsi="Arial" w:cs="Arial"/>
        </w:rPr>
        <w:t>POSSO USUFRUIR DE ADICIONAL DE I</w:t>
      </w:r>
      <w:r w:rsidR="00C827A6" w:rsidRPr="006536E6">
        <w:rPr>
          <w:rFonts w:ascii="Arial" w:hAnsi="Arial" w:cs="Arial"/>
        </w:rPr>
        <w:t>N</w:t>
      </w:r>
      <w:r w:rsidRPr="006536E6">
        <w:rPr>
          <w:rFonts w:ascii="Arial" w:hAnsi="Arial" w:cs="Arial"/>
        </w:rPr>
        <w:t>SALUBRIDADE E PERICULOSIDADE ENQUANTO PARTICIPANTE DO TELETRAB</w:t>
      </w:r>
      <w:r w:rsidR="00C827A6" w:rsidRPr="006536E6">
        <w:rPr>
          <w:rFonts w:ascii="Arial" w:hAnsi="Arial" w:cs="Arial"/>
        </w:rPr>
        <w:t>A</w:t>
      </w:r>
      <w:r w:rsidRPr="006536E6">
        <w:rPr>
          <w:rFonts w:ascii="Arial" w:hAnsi="Arial" w:cs="Arial"/>
        </w:rPr>
        <w:t>LHO?</w:t>
      </w:r>
      <w:bookmarkEnd w:id="27"/>
    </w:p>
    <w:p w14:paraId="294DF72B" w14:textId="6F9BEBB7" w:rsidR="00BC7C8A" w:rsidRPr="006536E6" w:rsidRDefault="00BC7C8A" w:rsidP="00DE61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art. 28 da </w:t>
      </w:r>
      <w:r w:rsidR="00C21929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35F5947B" w14:textId="77777777" w:rsidR="00BC7C8A" w:rsidRPr="006536E6" w:rsidRDefault="00BC7C8A" w:rsidP="002056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40EF62" w14:textId="05D1FB2D" w:rsidR="00205620" w:rsidRPr="006536E6" w:rsidRDefault="00205620" w:rsidP="00BC7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 xml:space="preserve">NÃO. </w:t>
      </w:r>
      <w:r w:rsidRPr="006536E6">
        <w:rPr>
          <w:rFonts w:ascii="Arial" w:hAnsi="Arial" w:cs="Arial"/>
          <w:sz w:val="24"/>
          <w:szCs w:val="24"/>
        </w:rPr>
        <w:t>Fica vedado o pagamento de adicionais ocupacionais de insalubridade,</w:t>
      </w:r>
      <w:r w:rsidR="00BC7C8A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 xml:space="preserve">periculosidade, irradiação ionizante e </w:t>
      </w:r>
      <w:r w:rsidR="00BC7C8A" w:rsidRPr="006536E6">
        <w:rPr>
          <w:rFonts w:ascii="Arial" w:hAnsi="Arial" w:cs="Arial"/>
          <w:sz w:val="24"/>
          <w:szCs w:val="24"/>
        </w:rPr>
        <w:t>gratificação</w:t>
      </w:r>
      <w:r w:rsidRPr="006536E6">
        <w:rPr>
          <w:rFonts w:ascii="Arial" w:hAnsi="Arial" w:cs="Arial"/>
          <w:sz w:val="24"/>
          <w:szCs w:val="24"/>
        </w:rPr>
        <w:t xml:space="preserve"> por </w:t>
      </w:r>
      <w:r w:rsidR="00BC7C8A" w:rsidRPr="006536E6">
        <w:rPr>
          <w:rFonts w:ascii="Arial" w:hAnsi="Arial" w:cs="Arial"/>
          <w:sz w:val="24"/>
          <w:szCs w:val="24"/>
        </w:rPr>
        <w:t>atividades</w:t>
      </w:r>
      <w:r w:rsidRPr="006536E6">
        <w:rPr>
          <w:rFonts w:ascii="Arial" w:hAnsi="Arial" w:cs="Arial"/>
          <w:sz w:val="24"/>
          <w:szCs w:val="24"/>
        </w:rPr>
        <w:t xml:space="preserve"> com Raios X ou substâncias </w:t>
      </w:r>
      <w:r w:rsidR="00BC7C8A" w:rsidRPr="006536E6">
        <w:rPr>
          <w:rFonts w:ascii="Arial" w:hAnsi="Arial" w:cs="Arial"/>
          <w:sz w:val="24"/>
          <w:szCs w:val="24"/>
        </w:rPr>
        <w:t>radioativas</w:t>
      </w:r>
      <w:r w:rsidRPr="006536E6">
        <w:rPr>
          <w:rFonts w:ascii="Arial" w:hAnsi="Arial" w:cs="Arial"/>
          <w:sz w:val="24"/>
          <w:szCs w:val="24"/>
        </w:rPr>
        <w:t xml:space="preserve">, ou quaisquer outras relacionadas à </w:t>
      </w:r>
      <w:r w:rsidR="00BC7C8A" w:rsidRPr="006536E6">
        <w:rPr>
          <w:rFonts w:ascii="Arial" w:hAnsi="Arial" w:cs="Arial"/>
          <w:sz w:val="24"/>
          <w:szCs w:val="24"/>
        </w:rPr>
        <w:t>atividade</w:t>
      </w:r>
      <w:r w:rsidRPr="006536E6">
        <w:rPr>
          <w:rFonts w:ascii="Arial" w:hAnsi="Arial" w:cs="Arial"/>
          <w:sz w:val="24"/>
          <w:szCs w:val="24"/>
        </w:rPr>
        <w:t xml:space="preserve"> presencial para os </w:t>
      </w:r>
      <w:r w:rsidR="00BC7C8A" w:rsidRPr="006536E6">
        <w:rPr>
          <w:rFonts w:ascii="Arial" w:hAnsi="Arial" w:cs="Arial"/>
          <w:sz w:val="24"/>
          <w:szCs w:val="24"/>
        </w:rPr>
        <w:t>participantes</w:t>
      </w:r>
      <w:r w:rsidRPr="006536E6">
        <w:rPr>
          <w:rFonts w:ascii="Arial" w:hAnsi="Arial" w:cs="Arial"/>
          <w:sz w:val="24"/>
          <w:szCs w:val="24"/>
        </w:rPr>
        <w:t xml:space="preserve"> do teletrabalho, independentemente do regime de execução</w:t>
      </w:r>
      <w:r w:rsidR="00BC7C8A" w:rsidRPr="006536E6">
        <w:rPr>
          <w:rFonts w:ascii="Arial" w:hAnsi="Arial" w:cs="Arial"/>
          <w:sz w:val="24"/>
          <w:szCs w:val="24"/>
        </w:rPr>
        <w:t>.</w:t>
      </w:r>
    </w:p>
    <w:p w14:paraId="371E78D4" w14:textId="44BD2A1D" w:rsidR="008E6BCD" w:rsidRPr="006536E6" w:rsidRDefault="008E6BCD" w:rsidP="008E6BCD">
      <w:pPr>
        <w:pStyle w:val="Ttulo1"/>
        <w:rPr>
          <w:rFonts w:ascii="Arial" w:hAnsi="Arial" w:cs="Arial"/>
        </w:rPr>
      </w:pPr>
      <w:bookmarkStart w:id="28" w:name="_Toc116412261"/>
      <w:r w:rsidRPr="006536E6">
        <w:rPr>
          <w:rFonts w:ascii="Arial" w:hAnsi="Arial" w:cs="Arial"/>
        </w:rPr>
        <w:lastRenderedPageBreak/>
        <w:t>POSSO ADERIR AO TELETRABALHO CASO ESTEJA COMPENSANDO HORAS?</w:t>
      </w:r>
      <w:bookmarkEnd w:id="28"/>
    </w:p>
    <w:p w14:paraId="270E3116" w14:textId="75EC45EC" w:rsidR="008E6BCD" w:rsidRPr="006536E6" w:rsidRDefault="008E6BCD" w:rsidP="008E6BC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 22 da Portaria Normativa IFSP nº 46/2022.</w:t>
      </w:r>
    </w:p>
    <w:p w14:paraId="667DEB30" w14:textId="77777777" w:rsidR="008E6BCD" w:rsidRPr="006536E6" w:rsidRDefault="008E6BCD" w:rsidP="008E6B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A7A333" w14:textId="2ACEEBEB" w:rsidR="008E6BCD" w:rsidRPr="006536E6" w:rsidRDefault="008E6BCD" w:rsidP="008E6B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  <w:b/>
          <w:bCs/>
          <w:sz w:val="24"/>
          <w:szCs w:val="24"/>
        </w:rPr>
        <w:t xml:space="preserve">NÃO. </w:t>
      </w:r>
      <w:r w:rsidRPr="006536E6">
        <w:rPr>
          <w:rFonts w:ascii="Arial" w:hAnsi="Arial" w:cs="Arial"/>
          <w:sz w:val="24"/>
          <w:szCs w:val="24"/>
        </w:rPr>
        <w:t>É vedado a adesão ao teletrabalho por servidor que tenha horas a compensar, cabendo finalizar a compensação ou ter os descontos implantados em folha de pagamento antes da adesão.</w:t>
      </w:r>
    </w:p>
    <w:p w14:paraId="3BB8AF00" w14:textId="63317FA7" w:rsidR="008E6BCD" w:rsidRPr="006536E6" w:rsidRDefault="008E6BCD" w:rsidP="00BC7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Para maiores informações acerca da concessão de auxílio-transporte, adicionais ocupacionais (periculosidade e insalubridade), auxílio-moradia, adicional noturno, banco de horas e envio de processos eletrônicos para servidores que aderirem ao Programa de Gestão (teletrabalho), acesse o Comunicado nº 24/2022 – DGP-PRD/PRO-PRD/RET/IFSP: https://www.ifsp.edu.br/images/dgp/Comunicados/2022/Comunicado-24-2022-DGP.pdf</w:t>
      </w:r>
    </w:p>
    <w:p w14:paraId="3925A8B1" w14:textId="651FDF65" w:rsidR="00E25471" w:rsidRPr="006536E6" w:rsidRDefault="00E25471" w:rsidP="003D26AF">
      <w:pPr>
        <w:pStyle w:val="Ttulo1"/>
        <w:rPr>
          <w:rFonts w:ascii="Arial" w:hAnsi="Arial" w:cs="Arial"/>
        </w:rPr>
      </w:pPr>
    </w:p>
    <w:p w14:paraId="6ED69BCE" w14:textId="77777777" w:rsidR="00DA6610" w:rsidRPr="006536E6" w:rsidRDefault="00DA6610" w:rsidP="00DA6610">
      <w:pPr>
        <w:pStyle w:val="Ttulo1"/>
        <w:rPr>
          <w:rFonts w:ascii="Arial" w:hAnsi="Arial" w:cs="Arial"/>
        </w:rPr>
      </w:pPr>
      <w:bookmarkStart w:id="29" w:name="_Toc116412262"/>
      <w:r w:rsidRPr="006536E6">
        <w:rPr>
          <w:rFonts w:ascii="Arial" w:hAnsi="Arial" w:cs="Arial"/>
        </w:rPr>
        <w:t>O QUE É O ESTUDO TÉCNICO?</w:t>
      </w:r>
      <w:bookmarkEnd w:id="29"/>
    </w:p>
    <w:p w14:paraId="12CA10FE" w14:textId="3A242546" w:rsidR="00DA6610" w:rsidRPr="006536E6" w:rsidRDefault="00DA6610" w:rsidP="003D26AF">
      <w:pPr>
        <w:pStyle w:val="Ttulo1"/>
        <w:rPr>
          <w:rFonts w:ascii="Arial" w:hAnsi="Arial" w:cs="Arial"/>
        </w:rPr>
      </w:pPr>
    </w:p>
    <w:p w14:paraId="17B6B697" w14:textId="5BBA1D18" w:rsidR="00DA6610" w:rsidRPr="006536E6" w:rsidRDefault="00DA6610" w:rsidP="003D26AF">
      <w:pPr>
        <w:pStyle w:val="Ttulo1"/>
        <w:rPr>
          <w:rFonts w:ascii="Arial" w:hAnsi="Arial" w:cs="Arial"/>
          <w:b w:val="0"/>
          <w:bCs w:val="0"/>
        </w:rPr>
      </w:pPr>
    </w:p>
    <w:p w14:paraId="0DFB06F4" w14:textId="3AB61656" w:rsidR="00DA6610" w:rsidRPr="002C6B51" w:rsidRDefault="00DA6610" w:rsidP="002C6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Após a publicação e o início da vigência do ato administrativo próprio da unidade a chefia imediata em conjunto com membros  do setor interessado em parcitipar do teletrabalho irão elaborar documento Estudo Técnico que contenha: </w:t>
      </w:r>
    </w:p>
    <w:p w14:paraId="138EFAD5" w14:textId="6F3978A5" w:rsidR="00DA6610" w:rsidRPr="002C6B51" w:rsidRDefault="00DA6610" w:rsidP="002C6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0E46F" w14:textId="6E8EB5A4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>I - detalhamento e a descrição das atividades a serem desempenhadas de forma presencial e em teletrabalho conforme modelo de tabela de atividades;</w:t>
      </w:r>
    </w:p>
    <w:p w14:paraId="39C82CEE" w14:textId="337608B6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 II - quantitativo total de servidores na unidade e o quantitativo que poderá participar do teletrabalho; </w:t>
      </w:r>
    </w:p>
    <w:p w14:paraId="70CDB55B" w14:textId="77777777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III - proporção da carga horária presencial e em teletrabalho por participante; </w:t>
      </w:r>
    </w:p>
    <w:p w14:paraId="29E59C6C" w14:textId="523906FB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IV - horário de expediente e do atendimento presencial do setor; </w:t>
      </w:r>
    </w:p>
    <w:p w14:paraId="0F4903E4" w14:textId="77777777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V - perfil do participante adequado às atividades a serem executadas; </w:t>
      </w:r>
    </w:p>
    <w:p w14:paraId="15ABB6DB" w14:textId="77777777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VI - indicadores e metas a serem alcançadas e a periodicidade de acompanhamento; </w:t>
      </w:r>
    </w:p>
    <w:p w14:paraId="4EE4692F" w14:textId="77777777" w:rsidR="00DA6610" w:rsidRPr="002C6B51" w:rsidRDefault="00DA6610" w:rsidP="002C6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VII - cronograma de entrega de resultados, avaliação dos indicadores setoriais e Relatório de Acompanhamento de Desempenho; </w:t>
      </w:r>
    </w:p>
    <w:p w14:paraId="0AD645C9" w14:textId="77929ED6" w:rsidR="00DA6610" w:rsidRPr="002C6B51" w:rsidRDefault="00DA6610" w:rsidP="002C6B51">
      <w:r w:rsidRPr="002C6B51">
        <w:t>VIII - cronograma de reuniões para avaliação de desempenho e eventual revisão ou ajustes das metas</w:t>
      </w:r>
    </w:p>
    <w:p w14:paraId="5F90B8BF" w14:textId="75364F1E" w:rsidR="00DA6610" w:rsidRPr="002C6B51" w:rsidRDefault="00DA6610" w:rsidP="002C6B51">
      <w:r w:rsidRPr="002C6B51">
        <w:rPr>
          <w:b/>
          <w:bCs/>
        </w:rPr>
        <w:t>ATENÇÃO</w:t>
      </w:r>
      <w:r w:rsidRPr="002C6B51">
        <w:t xml:space="preserve">: </w:t>
      </w:r>
      <w:r w:rsidR="008036D5" w:rsidRPr="002C6B51">
        <w:rPr>
          <w:rFonts w:ascii="Arial" w:hAnsi="Arial" w:cs="Arial"/>
          <w:sz w:val="24"/>
          <w:szCs w:val="24"/>
        </w:rPr>
        <w:t>deverá ser cumprido o calendário de reuniões do setor, previsto no estudo técnico.</w:t>
      </w:r>
    </w:p>
    <w:p w14:paraId="79C74559" w14:textId="5FE229E7" w:rsidR="00DA6610" w:rsidRPr="002C6B51" w:rsidRDefault="00DA6610" w:rsidP="003D26AF">
      <w:pPr>
        <w:pStyle w:val="Ttulo1"/>
        <w:rPr>
          <w:rFonts w:ascii="Arial" w:eastAsiaTheme="minorHAnsi" w:hAnsi="Arial" w:cs="Arial"/>
          <w:b w:val="0"/>
          <w:bCs w:val="0"/>
          <w:lang w:val="pt-BR" w:eastAsia="en-US"/>
        </w:rPr>
      </w:pPr>
    </w:p>
    <w:p w14:paraId="026E72DD" w14:textId="1B8554AF" w:rsidR="00DA6610" w:rsidRDefault="00DA6610" w:rsidP="003D26AF">
      <w:pPr>
        <w:pStyle w:val="Ttulo1"/>
        <w:rPr>
          <w:rFonts w:ascii="Arial" w:hAnsi="Arial" w:cs="Arial"/>
        </w:rPr>
      </w:pPr>
    </w:p>
    <w:p w14:paraId="650E6E47" w14:textId="0D591DDA" w:rsidR="002C6B51" w:rsidRDefault="002C6B51" w:rsidP="003D26AF">
      <w:pPr>
        <w:pStyle w:val="Ttulo1"/>
        <w:rPr>
          <w:rFonts w:ascii="Arial" w:hAnsi="Arial" w:cs="Arial"/>
        </w:rPr>
      </w:pPr>
    </w:p>
    <w:p w14:paraId="2EDAFAC7" w14:textId="77777777" w:rsidR="002C6B51" w:rsidRPr="006536E6" w:rsidRDefault="002C6B51" w:rsidP="003D26AF">
      <w:pPr>
        <w:pStyle w:val="Ttulo1"/>
        <w:rPr>
          <w:rFonts w:ascii="Arial" w:hAnsi="Arial" w:cs="Arial"/>
        </w:rPr>
      </w:pPr>
    </w:p>
    <w:p w14:paraId="53CABD3B" w14:textId="77777777" w:rsidR="00DA6610" w:rsidRPr="006536E6" w:rsidRDefault="00DA6610" w:rsidP="003D26AF">
      <w:pPr>
        <w:pStyle w:val="Ttulo1"/>
        <w:rPr>
          <w:rFonts w:ascii="Arial" w:hAnsi="Arial" w:cs="Arial"/>
        </w:rPr>
      </w:pPr>
    </w:p>
    <w:p w14:paraId="7387F695" w14:textId="465B5701" w:rsidR="00993320" w:rsidRPr="006536E6" w:rsidRDefault="00993320" w:rsidP="003D26AF">
      <w:pPr>
        <w:pStyle w:val="Ttulo1"/>
        <w:rPr>
          <w:rFonts w:ascii="Arial" w:hAnsi="Arial" w:cs="Arial"/>
          <w:b w:val="0"/>
          <w:bCs w:val="0"/>
        </w:rPr>
      </w:pPr>
      <w:bookmarkStart w:id="30" w:name="_Toc116412263"/>
      <w:r w:rsidRPr="006536E6">
        <w:rPr>
          <w:rFonts w:ascii="Arial" w:hAnsi="Arial" w:cs="Arial"/>
        </w:rPr>
        <w:t xml:space="preserve">O QUE SÃO INDICADORES DE </w:t>
      </w:r>
      <w:r w:rsidR="003D26AF" w:rsidRPr="006536E6">
        <w:rPr>
          <w:rFonts w:ascii="Arial" w:hAnsi="Arial" w:cs="Arial"/>
        </w:rPr>
        <w:t>RESULTADOS</w:t>
      </w:r>
      <w:r w:rsidRPr="006536E6">
        <w:rPr>
          <w:rFonts w:ascii="Arial" w:hAnsi="Arial" w:cs="Arial"/>
        </w:rPr>
        <w:t>?</w:t>
      </w:r>
      <w:bookmarkEnd w:id="30"/>
      <w:r w:rsidRPr="006536E6">
        <w:rPr>
          <w:rFonts w:ascii="Arial" w:hAnsi="Arial" w:cs="Arial"/>
        </w:rPr>
        <w:t xml:space="preserve"> </w:t>
      </w:r>
    </w:p>
    <w:p w14:paraId="420BB57A" w14:textId="0ED38568" w:rsidR="00993320" w:rsidRPr="006536E6" w:rsidRDefault="00637F34" w:rsidP="00DE61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</w:t>
      </w:r>
      <w:r w:rsidR="00737C09" w:rsidRPr="006536E6">
        <w:rPr>
          <w:rFonts w:ascii="Arial" w:hAnsi="Arial" w:cs="Arial"/>
          <w:sz w:val="24"/>
          <w:szCs w:val="24"/>
        </w:rPr>
        <w:t>:</w:t>
      </w:r>
      <w:r w:rsidR="00993320" w:rsidRPr="006536E6">
        <w:rPr>
          <w:rFonts w:ascii="Arial" w:hAnsi="Arial" w:cs="Arial"/>
          <w:sz w:val="24"/>
          <w:szCs w:val="24"/>
        </w:rPr>
        <w:t xml:space="preserve"> Art.</w:t>
      </w:r>
      <w:r w:rsidR="00323A4A" w:rsidRPr="006536E6">
        <w:rPr>
          <w:rFonts w:ascii="Arial" w:hAnsi="Arial" w:cs="Arial"/>
          <w:sz w:val="24"/>
          <w:szCs w:val="24"/>
        </w:rPr>
        <w:t xml:space="preserve"> 33 e</w:t>
      </w:r>
      <w:r w:rsidR="00993320" w:rsidRPr="006536E6">
        <w:rPr>
          <w:rFonts w:ascii="Arial" w:hAnsi="Arial" w:cs="Arial"/>
          <w:sz w:val="24"/>
          <w:szCs w:val="24"/>
        </w:rPr>
        <w:t xml:space="preserve"> </w:t>
      </w:r>
      <w:r w:rsidR="003D26AF" w:rsidRPr="006536E6">
        <w:rPr>
          <w:rFonts w:ascii="Arial" w:hAnsi="Arial" w:cs="Arial"/>
          <w:sz w:val="24"/>
          <w:szCs w:val="24"/>
        </w:rPr>
        <w:t>34</w:t>
      </w:r>
      <w:r w:rsidR="00993320" w:rsidRPr="006536E6">
        <w:rPr>
          <w:rFonts w:ascii="Arial" w:hAnsi="Arial" w:cs="Arial"/>
          <w:sz w:val="24"/>
          <w:szCs w:val="24"/>
        </w:rPr>
        <w:t xml:space="preserve">º da </w:t>
      </w:r>
      <w:r w:rsidR="003D26AF" w:rsidRPr="006536E6">
        <w:rPr>
          <w:rFonts w:ascii="Arial" w:hAnsi="Arial" w:cs="Arial"/>
          <w:sz w:val="24"/>
          <w:szCs w:val="24"/>
        </w:rPr>
        <w:t>Portaria Normativa IFSP nº 46/2022.</w:t>
      </w:r>
    </w:p>
    <w:p w14:paraId="465961D0" w14:textId="77777777" w:rsidR="00737C09" w:rsidRPr="006536E6" w:rsidRDefault="00737C09" w:rsidP="003D26AF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DF331" w14:textId="6230CE0D" w:rsidR="00993320" w:rsidRPr="006536E6" w:rsidRDefault="003D26AF" w:rsidP="00323A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Cada setor par</w:t>
      </w:r>
      <w:r w:rsidRPr="006536E6">
        <w:rPr>
          <w:rFonts w:ascii="Arial" w:eastAsia="Calibri" w:hAnsi="Arial" w:cs="Arial"/>
          <w:sz w:val="24"/>
          <w:szCs w:val="24"/>
        </w:rPr>
        <w:t>ti</w:t>
      </w:r>
      <w:r w:rsidRPr="006536E6">
        <w:rPr>
          <w:rFonts w:ascii="Arial" w:hAnsi="Arial" w:cs="Arial"/>
          <w:sz w:val="24"/>
          <w:szCs w:val="24"/>
        </w:rPr>
        <w:t>cipante deverá elaborar no mínimo três indicadores objetivos e mensuráveis para aferir resultados relacionados ao desempenho dos processos que são realizados na sua área de atuação</w:t>
      </w:r>
      <w:r w:rsidR="00737C09" w:rsidRPr="006536E6">
        <w:rPr>
          <w:rFonts w:ascii="Arial" w:hAnsi="Arial" w:cs="Arial"/>
          <w:sz w:val="24"/>
          <w:szCs w:val="24"/>
        </w:rPr>
        <w:t>.</w:t>
      </w:r>
    </w:p>
    <w:p w14:paraId="78E1F6C6" w14:textId="77777777" w:rsidR="00323A4A" w:rsidRPr="006536E6" w:rsidRDefault="00323A4A" w:rsidP="00323A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DC3D5" w14:textId="1B8C226F" w:rsidR="00323A4A" w:rsidRPr="006536E6" w:rsidRDefault="00323A4A" w:rsidP="00323A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Os indicadores de resultado são produzidos pela chefia imediata em conjunto</w:t>
      </w:r>
      <w:r w:rsidRPr="006536E6">
        <w:rPr>
          <w:rFonts w:ascii="Arial" w:hAnsi="Arial" w:cs="Arial"/>
        </w:rPr>
        <w:t xml:space="preserve"> com a equipe e constarão no </w:t>
      </w:r>
      <w:r w:rsidRPr="006536E6">
        <w:rPr>
          <w:rFonts w:ascii="Arial" w:hAnsi="Arial" w:cs="Arial"/>
          <w:sz w:val="24"/>
          <w:szCs w:val="24"/>
        </w:rPr>
        <w:t>Estudo Técnico.</w:t>
      </w:r>
    </w:p>
    <w:p w14:paraId="30D91E80" w14:textId="77777777" w:rsidR="00E25471" w:rsidRPr="006536E6" w:rsidRDefault="00E25471" w:rsidP="00323A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B9F72" w14:textId="39BD5E58" w:rsidR="00737C09" w:rsidRPr="006536E6" w:rsidRDefault="00737C09" w:rsidP="00737C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Os indicadores poderão ser:</w:t>
      </w:r>
    </w:p>
    <w:p w14:paraId="04408AC5" w14:textId="77777777" w:rsidR="00737C09" w:rsidRPr="006536E6" w:rsidRDefault="00737C09" w:rsidP="00737C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185D71" w14:textId="5D129FBC" w:rsidR="00737C09" w:rsidRPr="006536E6" w:rsidRDefault="00737C09" w:rsidP="00F641D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Quantitativos</w:t>
      </w:r>
      <w:r w:rsidRPr="006536E6">
        <w:rPr>
          <w:rFonts w:ascii="Arial" w:hAnsi="Arial" w:cs="Arial"/>
          <w:sz w:val="24"/>
          <w:szCs w:val="24"/>
        </w:rPr>
        <w:t>: dados extraídos prioritariamente dos sistemas eletrônicos oficiais utilizados pela instituição. Por exemplo: Total de contratos de substitutos emitidos, Total de Portarias emitidas etc.</w:t>
      </w:r>
    </w:p>
    <w:p w14:paraId="30C58288" w14:textId="7A152EE8" w:rsidR="00737C09" w:rsidRPr="006536E6" w:rsidRDefault="00737C09" w:rsidP="00737C0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Qualitativos</w:t>
      </w:r>
      <w:r w:rsidRPr="006536E6">
        <w:rPr>
          <w:rFonts w:ascii="Arial" w:hAnsi="Arial" w:cs="Arial"/>
          <w:sz w:val="24"/>
          <w:szCs w:val="24"/>
        </w:rPr>
        <w:t>: dados de fonte diversa dos sistemas eletrônicos oficiais, como, por exemplo, pesquisa de percepção entre os participantes ou de usuários dos serviços observando os princípios da razoabilidade.</w:t>
      </w:r>
    </w:p>
    <w:p w14:paraId="19B566A1" w14:textId="3CCE5B50" w:rsidR="00323A4A" w:rsidRPr="006536E6" w:rsidRDefault="00323A4A" w:rsidP="00323A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A13C5B" w14:textId="5C0B11CC" w:rsidR="00323A4A" w:rsidRDefault="00323A4A" w:rsidP="00323A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75F946" w14:textId="40F7D5E0" w:rsidR="00C6724C" w:rsidRPr="006536E6" w:rsidRDefault="00C6724C" w:rsidP="00D26F9F">
      <w:pPr>
        <w:pStyle w:val="Ttulo1"/>
        <w:rPr>
          <w:rFonts w:ascii="Arial" w:hAnsi="Arial" w:cs="Arial"/>
        </w:rPr>
      </w:pPr>
      <w:bookmarkStart w:id="31" w:name="_Toc116412264"/>
      <w:r w:rsidRPr="006536E6">
        <w:rPr>
          <w:rFonts w:ascii="Arial" w:hAnsi="Arial" w:cs="Arial"/>
        </w:rPr>
        <w:t xml:space="preserve">COMO ME DESLIGAR </w:t>
      </w:r>
      <w:r w:rsidR="00F641DA" w:rsidRPr="006536E6">
        <w:rPr>
          <w:rFonts w:ascii="Arial" w:hAnsi="Arial" w:cs="Arial"/>
        </w:rPr>
        <w:t>D</w:t>
      </w:r>
      <w:r w:rsidRPr="006536E6">
        <w:rPr>
          <w:rFonts w:ascii="Arial" w:hAnsi="Arial" w:cs="Arial"/>
        </w:rPr>
        <w:t>O TELETRABALHO?</w:t>
      </w:r>
      <w:bookmarkEnd w:id="31"/>
    </w:p>
    <w:p w14:paraId="79DAF59E" w14:textId="2FA53C50" w:rsidR="00D26F9F" w:rsidRPr="006536E6" w:rsidRDefault="00D26F9F" w:rsidP="00C672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078A66" w14:textId="207E8275" w:rsidR="00E30F82" w:rsidRPr="006536E6" w:rsidRDefault="00E30F82" w:rsidP="00E30F8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</w:t>
      </w:r>
      <w:r w:rsidR="004C12F3" w:rsidRPr="006536E6">
        <w:rPr>
          <w:rFonts w:ascii="Arial" w:hAnsi="Arial" w:cs="Arial"/>
          <w:sz w:val="24"/>
          <w:szCs w:val="24"/>
        </w:rPr>
        <w:t xml:space="preserve"> 3º e </w:t>
      </w:r>
      <w:r w:rsidRPr="006536E6">
        <w:rPr>
          <w:rFonts w:ascii="Arial" w:hAnsi="Arial" w:cs="Arial"/>
          <w:sz w:val="24"/>
          <w:szCs w:val="24"/>
        </w:rPr>
        <w:t>43</w:t>
      </w:r>
      <w:r w:rsidR="004C12F3" w:rsidRPr="006536E6">
        <w:rPr>
          <w:rFonts w:ascii="Arial" w:hAnsi="Arial" w:cs="Arial"/>
          <w:sz w:val="24"/>
          <w:szCs w:val="24"/>
        </w:rPr>
        <w:t>.</w:t>
      </w:r>
      <w:r w:rsidRPr="006536E6">
        <w:rPr>
          <w:rFonts w:ascii="Arial" w:hAnsi="Arial" w:cs="Arial"/>
          <w:sz w:val="24"/>
          <w:szCs w:val="24"/>
        </w:rPr>
        <w:t xml:space="preserve"> da Portaria Normativa IFSP nº 46/2022.</w:t>
      </w:r>
    </w:p>
    <w:p w14:paraId="54B63468" w14:textId="77777777" w:rsidR="00E30F82" w:rsidRPr="006536E6" w:rsidRDefault="00E30F82" w:rsidP="00E30F8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D096B36" w14:textId="6F1005AA" w:rsidR="000C3117" w:rsidRPr="006536E6" w:rsidRDefault="000C3117" w:rsidP="00E30F8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As hipóteses de desligamento são:</w:t>
      </w:r>
    </w:p>
    <w:p w14:paraId="2E1BB2DD" w14:textId="77777777" w:rsidR="000C3117" w:rsidRPr="006536E6" w:rsidRDefault="000C3117" w:rsidP="00C672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D87BC9" w14:textId="367012B3" w:rsidR="00D26F9F" w:rsidRPr="006536E6" w:rsidRDefault="00C6724C" w:rsidP="00D26F9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A </w:t>
      </w:r>
      <w:r w:rsidR="00F006A1" w:rsidRPr="006536E6">
        <w:rPr>
          <w:rFonts w:ascii="Arial" w:hAnsi="Arial" w:cs="Arial"/>
          <w:sz w:val="24"/>
          <w:szCs w:val="24"/>
        </w:rPr>
        <w:t>p</w:t>
      </w:r>
      <w:r w:rsidRPr="006536E6">
        <w:rPr>
          <w:rFonts w:ascii="Arial" w:hAnsi="Arial" w:cs="Arial"/>
          <w:sz w:val="24"/>
          <w:szCs w:val="24"/>
        </w:rPr>
        <w:t>edido do próprio servidor, preenchendo o documento eletrônico</w:t>
      </w:r>
      <w:r w:rsidR="00D26F9F" w:rsidRPr="006536E6">
        <w:rPr>
          <w:rFonts w:ascii="Arial" w:hAnsi="Arial" w:cs="Arial"/>
          <w:sz w:val="24"/>
          <w:szCs w:val="24"/>
        </w:rPr>
        <w:t xml:space="preserve"> específico</w:t>
      </w:r>
      <w:r w:rsidRPr="006536E6">
        <w:rPr>
          <w:rFonts w:ascii="Arial" w:hAnsi="Arial" w:cs="Arial"/>
          <w:sz w:val="24"/>
          <w:szCs w:val="24"/>
        </w:rPr>
        <w:t xml:space="preserve"> para desligamento do teletrabalho (observada antecedência mínima de dez dias)</w:t>
      </w:r>
      <w:r w:rsidR="000C3117" w:rsidRPr="006536E6">
        <w:rPr>
          <w:rFonts w:ascii="Arial" w:hAnsi="Arial" w:cs="Arial"/>
          <w:sz w:val="24"/>
          <w:szCs w:val="24"/>
        </w:rPr>
        <w:t>;</w:t>
      </w:r>
    </w:p>
    <w:p w14:paraId="2541D605" w14:textId="61D8C127" w:rsidR="00D26F9F" w:rsidRPr="006536E6" w:rsidRDefault="00D26F9F" w:rsidP="00D26F9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No interesse da Administração, por razão de conveniência, necessidade ou redimensionamento da força de trabalho, conforme justificativas da chefia (observada antecedência mínima de dez dias);</w:t>
      </w:r>
    </w:p>
    <w:p w14:paraId="4A26D09B" w14:textId="08CD21DF" w:rsidR="000C3117" w:rsidRPr="006536E6" w:rsidRDefault="000C3117" w:rsidP="00D26F9F">
      <w:pPr>
        <w:pStyle w:val="Corpodetexto"/>
        <w:numPr>
          <w:ilvl w:val="0"/>
          <w:numId w:val="6"/>
        </w:numPr>
        <w:tabs>
          <w:tab w:val="left" w:pos="1010"/>
        </w:tabs>
        <w:spacing w:line="360" w:lineRule="auto"/>
        <w:ind w:right="216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536E6">
        <w:rPr>
          <w:rFonts w:ascii="Arial" w:eastAsiaTheme="minorHAnsi" w:hAnsi="Arial" w:cs="Arial"/>
          <w:sz w:val="24"/>
          <w:szCs w:val="24"/>
          <w:lang w:val="pt-BR"/>
        </w:rPr>
        <w:t xml:space="preserve">Pelo descumprimento das obrigações previstas no </w:t>
      </w:r>
      <w:r w:rsidR="00D26F9F" w:rsidRPr="006536E6">
        <w:rPr>
          <w:rFonts w:ascii="Arial" w:eastAsiaTheme="minorHAnsi" w:hAnsi="Arial" w:cs="Arial"/>
          <w:sz w:val="24"/>
          <w:szCs w:val="24"/>
          <w:lang w:val="pt-BR"/>
        </w:rPr>
        <w:t xml:space="preserve">Programa </w:t>
      </w:r>
      <w:r w:rsidR="00F006A1" w:rsidRPr="006536E6">
        <w:rPr>
          <w:rFonts w:ascii="Arial" w:eastAsiaTheme="minorHAnsi" w:hAnsi="Arial" w:cs="Arial"/>
          <w:sz w:val="24"/>
          <w:szCs w:val="24"/>
          <w:lang w:val="pt-BR"/>
        </w:rPr>
        <w:t>d</w:t>
      </w:r>
      <w:r w:rsidR="00D26F9F" w:rsidRPr="006536E6">
        <w:rPr>
          <w:rFonts w:ascii="Arial" w:eastAsiaTheme="minorHAnsi" w:hAnsi="Arial" w:cs="Arial"/>
          <w:sz w:val="24"/>
          <w:szCs w:val="24"/>
          <w:lang w:val="pt-BR"/>
        </w:rPr>
        <w:t xml:space="preserve">e Gestão </w:t>
      </w:r>
      <w:r w:rsidRPr="006536E6">
        <w:rPr>
          <w:rFonts w:ascii="Arial" w:eastAsiaTheme="minorHAnsi" w:hAnsi="Arial" w:cs="Arial"/>
          <w:sz w:val="24"/>
          <w:szCs w:val="24"/>
          <w:lang w:val="pt-BR"/>
        </w:rPr>
        <w:t xml:space="preserve">e no </w:t>
      </w:r>
      <w:r w:rsidR="00D26F9F" w:rsidRPr="006536E6">
        <w:rPr>
          <w:rFonts w:ascii="Arial" w:eastAsiaTheme="minorHAnsi" w:hAnsi="Arial" w:cs="Arial"/>
          <w:sz w:val="24"/>
          <w:szCs w:val="24"/>
          <w:lang w:val="pt-BR"/>
        </w:rPr>
        <w:t>Termo de Ciência e Responsabilidade</w:t>
      </w:r>
      <w:r w:rsidRPr="006536E6">
        <w:rPr>
          <w:rFonts w:ascii="Arial" w:eastAsiaTheme="minorHAnsi" w:hAnsi="Arial" w:cs="Arial"/>
          <w:sz w:val="24"/>
          <w:szCs w:val="24"/>
          <w:lang w:val="pt-BR"/>
        </w:rPr>
        <w:t>;</w:t>
      </w:r>
    </w:p>
    <w:p w14:paraId="64BE79FD" w14:textId="25685876" w:rsidR="000C3117" w:rsidRPr="006536E6" w:rsidRDefault="000C3117" w:rsidP="00D26F9F">
      <w:pPr>
        <w:pStyle w:val="Corpodetexto"/>
        <w:numPr>
          <w:ilvl w:val="0"/>
          <w:numId w:val="6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536E6">
        <w:rPr>
          <w:rFonts w:ascii="Arial" w:eastAsiaTheme="minorHAnsi" w:hAnsi="Arial" w:cs="Arial"/>
          <w:sz w:val="24"/>
          <w:szCs w:val="24"/>
          <w:lang w:val="pt-BR"/>
        </w:rPr>
        <w:lastRenderedPageBreak/>
        <w:t>Pelo decurso de prazo de participação no teletrabalho;</w:t>
      </w:r>
    </w:p>
    <w:p w14:paraId="08488E94" w14:textId="206EF424" w:rsidR="000C3117" w:rsidRPr="006536E6" w:rsidRDefault="000C3117" w:rsidP="00D26F9F">
      <w:pPr>
        <w:pStyle w:val="Corpodetexto"/>
        <w:numPr>
          <w:ilvl w:val="0"/>
          <w:numId w:val="6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536E6">
        <w:rPr>
          <w:rFonts w:ascii="Arial" w:eastAsiaTheme="minorHAnsi" w:hAnsi="Arial" w:cs="Arial"/>
          <w:sz w:val="24"/>
          <w:szCs w:val="24"/>
          <w:lang w:val="pt-BR"/>
        </w:rPr>
        <w:t>Em virtude de alteração da unidade de exercício do servidor participante do teletrabalho em razão de redistribuição, remoção, projeto institucional ou movimentação;</w:t>
      </w:r>
    </w:p>
    <w:p w14:paraId="26406ADB" w14:textId="38A80259" w:rsidR="000C3117" w:rsidRPr="006536E6" w:rsidRDefault="000C3117" w:rsidP="00D26F9F">
      <w:pPr>
        <w:pStyle w:val="Corpodetexto"/>
        <w:numPr>
          <w:ilvl w:val="0"/>
          <w:numId w:val="6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536E6">
        <w:rPr>
          <w:rFonts w:ascii="Arial" w:eastAsiaTheme="minorHAnsi" w:hAnsi="Arial" w:cs="Arial"/>
          <w:sz w:val="24"/>
          <w:szCs w:val="24"/>
          <w:lang w:val="pt-BR"/>
        </w:rPr>
        <w:t>Em virtude de aprovação do servidor para a execução de outra atividade não abrangida pelo teletrabalho;</w:t>
      </w:r>
    </w:p>
    <w:p w14:paraId="6AFC60FD" w14:textId="5B75264F" w:rsidR="000C3117" w:rsidRPr="006536E6" w:rsidRDefault="000C3117" w:rsidP="00D26F9F">
      <w:pPr>
        <w:pStyle w:val="Corpodetexto"/>
        <w:numPr>
          <w:ilvl w:val="0"/>
          <w:numId w:val="6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536E6">
        <w:rPr>
          <w:rFonts w:ascii="Arial" w:hAnsi="Arial" w:cs="Arial"/>
          <w:sz w:val="24"/>
          <w:szCs w:val="24"/>
        </w:rPr>
        <w:t>Pela superveniência das hipóteses de vedação previstas na IN SGP/SEDGG/ME nº 65/2020, e/ou da Portaria Normativa IFSP nº 46/2022.</w:t>
      </w:r>
    </w:p>
    <w:p w14:paraId="7BF227B2" w14:textId="19D79AC4" w:rsidR="000C3117" w:rsidRPr="006536E6" w:rsidRDefault="000C3117" w:rsidP="00D26F9F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 Pelo descumprimento das atribuições e </w:t>
      </w:r>
      <w:r w:rsidR="00D26F9F" w:rsidRPr="006536E6">
        <w:rPr>
          <w:rFonts w:ascii="Arial" w:hAnsi="Arial" w:cs="Arial"/>
          <w:sz w:val="24"/>
          <w:szCs w:val="24"/>
        </w:rPr>
        <w:t>responsabilidades previstas</w:t>
      </w:r>
      <w:r w:rsidRPr="006536E6">
        <w:rPr>
          <w:rFonts w:ascii="Arial" w:hAnsi="Arial" w:cs="Arial"/>
          <w:sz w:val="24"/>
          <w:szCs w:val="24"/>
        </w:rPr>
        <w:t xml:space="preserve"> na Portaria Normativa IFSP nº 46/2022 ou na IN SGP/SEDGG/ME nº 65/2020.</w:t>
      </w:r>
    </w:p>
    <w:p w14:paraId="45AA5281" w14:textId="322BFFE6" w:rsidR="005C1130" w:rsidRPr="006536E6" w:rsidRDefault="005C1130" w:rsidP="00D26F9F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04D6A5" w14:textId="67C147DB" w:rsidR="005C1130" w:rsidRPr="006536E6" w:rsidRDefault="004C12F3" w:rsidP="004C12F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b/>
          <w:bCs/>
          <w:sz w:val="24"/>
          <w:szCs w:val="24"/>
        </w:rPr>
        <w:t>Importante</w:t>
      </w:r>
      <w:r w:rsidRPr="006536E6">
        <w:rPr>
          <w:rFonts w:ascii="Arial" w:hAnsi="Arial" w:cs="Arial"/>
          <w:sz w:val="24"/>
          <w:szCs w:val="24"/>
        </w:rPr>
        <w:t xml:space="preserve">: </w:t>
      </w:r>
      <w:r w:rsidR="005C1130" w:rsidRPr="006536E6">
        <w:rPr>
          <w:rFonts w:ascii="Arial" w:hAnsi="Arial" w:cs="Arial"/>
          <w:sz w:val="24"/>
          <w:szCs w:val="24"/>
        </w:rPr>
        <w:t>Ressalta-se que é vedada a participação</w:t>
      </w:r>
      <w:r w:rsidR="00F006A1" w:rsidRPr="006536E6">
        <w:rPr>
          <w:rFonts w:ascii="Arial" w:hAnsi="Arial" w:cs="Arial"/>
          <w:sz w:val="24"/>
          <w:szCs w:val="24"/>
        </w:rPr>
        <w:t xml:space="preserve"> no teletrabalho</w:t>
      </w:r>
      <w:r w:rsidR="005C1130" w:rsidRPr="006536E6">
        <w:rPr>
          <w:rFonts w:ascii="Arial" w:hAnsi="Arial" w:cs="Arial"/>
          <w:sz w:val="24"/>
          <w:szCs w:val="24"/>
        </w:rPr>
        <w:t xml:space="preserve"> de servidor que tenha sido desligado pelo não cumprimento de prazos e/ou do</w:t>
      </w:r>
      <w:r w:rsidRPr="006536E6">
        <w:rPr>
          <w:rFonts w:ascii="Arial" w:hAnsi="Arial" w:cs="Arial"/>
          <w:sz w:val="24"/>
          <w:szCs w:val="24"/>
        </w:rPr>
        <w:t xml:space="preserve"> </w:t>
      </w:r>
      <w:r w:rsidR="005C1130" w:rsidRPr="006536E6">
        <w:rPr>
          <w:rFonts w:ascii="Arial" w:hAnsi="Arial" w:cs="Arial"/>
          <w:sz w:val="24"/>
          <w:szCs w:val="24"/>
        </w:rPr>
        <w:t>alcance de resultados</w:t>
      </w:r>
      <w:r w:rsidRPr="006536E6">
        <w:rPr>
          <w:rFonts w:ascii="Arial" w:hAnsi="Arial" w:cs="Arial"/>
          <w:sz w:val="24"/>
          <w:szCs w:val="24"/>
        </w:rPr>
        <w:t xml:space="preserve"> por 12 meses.</w:t>
      </w:r>
    </w:p>
    <w:p w14:paraId="7CEE8A1A" w14:textId="153D7FEF" w:rsidR="00235216" w:rsidRDefault="00235216" w:rsidP="004C12F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61A56D" w14:textId="0FCFB2E9" w:rsidR="002C6B51" w:rsidRDefault="002C6B51" w:rsidP="004C12F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0F413A" w14:textId="77777777" w:rsidR="002C6B51" w:rsidRPr="006536E6" w:rsidRDefault="002C6B51" w:rsidP="004C12F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2A35B" w14:textId="530B8B21" w:rsidR="00A252B3" w:rsidRPr="006536E6" w:rsidRDefault="00A252B3" w:rsidP="00A252B3">
      <w:pPr>
        <w:pStyle w:val="Ttulo1"/>
        <w:rPr>
          <w:rFonts w:ascii="Arial" w:hAnsi="Arial" w:cs="Arial"/>
        </w:rPr>
      </w:pPr>
      <w:bookmarkStart w:id="32" w:name="_Toc116412265"/>
      <w:r w:rsidRPr="006536E6">
        <w:rPr>
          <w:rFonts w:ascii="Arial" w:hAnsi="Arial" w:cs="Arial"/>
        </w:rPr>
        <w:t>O QUE ACONTECE CASO EU NÃO CONSIGA REALIZAR AS ATIVIDADES PACTUADAS EM MEU PROGRAMA DE GESTÃO?</w:t>
      </w:r>
      <w:bookmarkEnd w:id="32"/>
    </w:p>
    <w:p w14:paraId="7CE5401C" w14:textId="01D96B2F" w:rsidR="00AD4F91" w:rsidRPr="006536E6" w:rsidRDefault="00AD4F91" w:rsidP="00A252B3">
      <w:pPr>
        <w:pStyle w:val="Ttulo1"/>
        <w:rPr>
          <w:rFonts w:ascii="Arial" w:hAnsi="Arial" w:cs="Arial"/>
        </w:rPr>
      </w:pPr>
    </w:p>
    <w:p w14:paraId="2E3B649F" w14:textId="71D9A35F" w:rsidR="00AD4F91" w:rsidRPr="006536E6" w:rsidRDefault="00AD4F91" w:rsidP="00AD4F9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Referência: Art. 57. da Portaria Normativa IFSP nº 46/2022.</w:t>
      </w:r>
    </w:p>
    <w:p w14:paraId="0CF1AB0A" w14:textId="77777777" w:rsidR="00AD4F91" w:rsidRPr="006536E6" w:rsidRDefault="00AD4F91" w:rsidP="00A252B3">
      <w:pPr>
        <w:pStyle w:val="Ttulo1"/>
        <w:rPr>
          <w:rFonts w:ascii="Arial" w:hAnsi="Arial" w:cs="Arial"/>
        </w:rPr>
      </w:pPr>
    </w:p>
    <w:p w14:paraId="61D78658" w14:textId="2449C00D" w:rsidR="00A252B3" w:rsidRPr="006536E6" w:rsidRDefault="00A252B3" w:rsidP="00A252B3">
      <w:pPr>
        <w:pStyle w:val="Ttulo1"/>
        <w:rPr>
          <w:rFonts w:ascii="Arial" w:hAnsi="Arial" w:cs="Arial"/>
        </w:rPr>
      </w:pPr>
    </w:p>
    <w:p w14:paraId="1EB555B9" w14:textId="47C703AD" w:rsidR="00A252B3" w:rsidRPr="006536E6" w:rsidRDefault="00A252B3" w:rsidP="00A252B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No caso de descumprimento de prazos, metas, entregas de atividades, ausência em reuniões, atendimento de convocações ou quebra dos termos</w:t>
      </w:r>
      <w:r w:rsidR="00AD4F91" w:rsidRPr="006536E6">
        <w:rPr>
          <w:rFonts w:ascii="Arial" w:hAnsi="Arial" w:cs="Arial"/>
          <w:sz w:val="24"/>
          <w:szCs w:val="24"/>
        </w:rPr>
        <w:t xml:space="preserve"> pactuados</w:t>
      </w:r>
      <w:r w:rsidRPr="006536E6">
        <w:rPr>
          <w:rFonts w:ascii="Arial" w:hAnsi="Arial" w:cs="Arial"/>
          <w:sz w:val="24"/>
          <w:szCs w:val="24"/>
        </w:rPr>
        <w:t xml:space="preserve">, o participante deverá </w:t>
      </w:r>
      <w:r w:rsidR="000E6321" w:rsidRPr="006536E6">
        <w:rPr>
          <w:rFonts w:ascii="Arial" w:hAnsi="Arial" w:cs="Arial"/>
          <w:sz w:val="24"/>
          <w:szCs w:val="24"/>
        </w:rPr>
        <w:t>prestar justificativas</w:t>
      </w:r>
      <w:r w:rsidRPr="006536E6">
        <w:rPr>
          <w:rFonts w:ascii="Arial" w:hAnsi="Arial" w:cs="Arial"/>
          <w:sz w:val="24"/>
          <w:szCs w:val="24"/>
        </w:rPr>
        <w:t xml:space="preserve"> </w:t>
      </w:r>
      <w:r w:rsidR="000E6321" w:rsidRPr="006536E6">
        <w:rPr>
          <w:rFonts w:ascii="Arial" w:hAnsi="Arial" w:cs="Arial"/>
          <w:sz w:val="24"/>
          <w:szCs w:val="24"/>
        </w:rPr>
        <w:t>à chefia imediata sobre os</w:t>
      </w:r>
      <w:r w:rsidRPr="006536E6">
        <w:rPr>
          <w:rFonts w:ascii="Arial" w:hAnsi="Arial" w:cs="Arial"/>
          <w:sz w:val="24"/>
          <w:szCs w:val="24"/>
        </w:rPr>
        <w:t xml:space="preserve"> respectivos motivos que deram causa à situação.</w:t>
      </w:r>
    </w:p>
    <w:p w14:paraId="676E2495" w14:textId="077E5B73" w:rsidR="00A252B3" w:rsidRPr="006536E6" w:rsidRDefault="00A252B3" w:rsidP="00A252B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BFB1CF" w14:textId="417E4D08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§ 1</w:t>
      </w:r>
      <w:proofErr w:type="gramStart"/>
      <w:r w:rsidRPr="006536E6">
        <w:rPr>
          <w:rFonts w:ascii="Arial" w:hAnsi="Arial" w:cs="Arial"/>
          <w:sz w:val="24"/>
          <w:szCs w:val="24"/>
        </w:rPr>
        <w:t>º  Na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hipótese de descumprimento de prazo, acolhidas as justificativas, ficará a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critério da chefia imediata a autorização para a prorrogação excepcional e a fixação de novo prazo  para conclusão dos trabalhos ou atividades combinadas.</w:t>
      </w:r>
    </w:p>
    <w:p w14:paraId="1C3FA919" w14:textId="4CD4ED1E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lastRenderedPageBreak/>
        <w:t>§ 2</w:t>
      </w:r>
      <w:proofErr w:type="gramStart"/>
      <w:r w:rsidRPr="006536E6">
        <w:rPr>
          <w:rFonts w:ascii="Arial" w:hAnsi="Arial" w:cs="Arial"/>
          <w:sz w:val="24"/>
          <w:szCs w:val="24"/>
        </w:rPr>
        <w:t>º  Caso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as </w:t>
      </w:r>
      <w:r w:rsidR="000E6321" w:rsidRPr="006536E6">
        <w:rPr>
          <w:rFonts w:ascii="Arial" w:hAnsi="Arial" w:cs="Arial"/>
          <w:sz w:val="24"/>
          <w:szCs w:val="24"/>
        </w:rPr>
        <w:t>justificativas</w:t>
      </w:r>
      <w:r w:rsidRPr="006536E6">
        <w:rPr>
          <w:rFonts w:ascii="Arial" w:hAnsi="Arial" w:cs="Arial"/>
          <w:sz w:val="24"/>
          <w:szCs w:val="24"/>
        </w:rPr>
        <w:t xml:space="preserve"> não sejam apresentadas, acolhidas ou que o prazo de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prorrogação seja descumprido, o servidor não terá o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 xml:space="preserve"> registro de frequência do teletrabalho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referente:</w:t>
      </w:r>
    </w:p>
    <w:p w14:paraId="251EC241" w14:textId="1F997423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36E6">
        <w:rPr>
          <w:rFonts w:ascii="Arial" w:hAnsi="Arial" w:cs="Arial"/>
          <w:sz w:val="24"/>
          <w:szCs w:val="24"/>
        </w:rPr>
        <w:t>aos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dias ou horas que ultrapassarem o prazo final fixado;</w:t>
      </w:r>
    </w:p>
    <w:p w14:paraId="44DF1CE9" w14:textId="6D5A0503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36E6">
        <w:rPr>
          <w:rFonts w:ascii="Arial" w:hAnsi="Arial" w:cs="Arial"/>
          <w:sz w:val="24"/>
          <w:szCs w:val="24"/>
        </w:rPr>
        <w:t>aos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dias ou horas referentes a entrega de </w:t>
      </w:r>
      <w:r w:rsidR="000E6321" w:rsidRPr="006536E6">
        <w:rPr>
          <w:rFonts w:ascii="Arial" w:hAnsi="Arial" w:cs="Arial"/>
          <w:sz w:val="24"/>
          <w:szCs w:val="24"/>
        </w:rPr>
        <w:t>atividade</w:t>
      </w:r>
      <w:r w:rsidRPr="006536E6">
        <w:rPr>
          <w:rFonts w:ascii="Arial" w:hAnsi="Arial" w:cs="Arial"/>
          <w:sz w:val="24"/>
          <w:szCs w:val="24"/>
        </w:rPr>
        <w:t xml:space="preserve"> não realizada quando as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justificativas não forem realizadas ou não forem aceitas;</w:t>
      </w:r>
    </w:p>
    <w:p w14:paraId="432822AC" w14:textId="3A17A9CF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III - ao dia de não atendimento da convocação para comparecimento presencial ou</w:t>
      </w:r>
    </w:p>
    <w:p w14:paraId="75C70748" w14:textId="77777777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de não participação em reunião ou videoconferência.</w:t>
      </w:r>
    </w:p>
    <w:p w14:paraId="3FB6ECB8" w14:textId="17B03231" w:rsidR="00A252B3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§ 3</w:t>
      </w:r>
      <w:proofErr w:type="gramStart"/>
      <w:r w:rsidRPr="006536E6">
        <w:rPr>
          <w:rFonts w:ascii="Arial" w:hAnsi="Arial" w:cs="Arial"/>
          <w:sz w:val="24"/>
          <w:szCs w:val="24"/>
        </w:rPr>
        <w:t>º  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ausência a que se refere o parágrafo anterior configurará falta nos termos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>da Instrução Normativa MPDG/SGP nº 2, de 2018, e poderá acarretar inassiduidade habitual ou</w:t>
      </w:r>
      <w:r w:rsidR="000E6321" w:rsidRPr="006536E6">
        <w:rPr>
          <w:rFonts w:ascii="Arial" w:hAnsi="Arial" w:cs="Arial"/>
          <w:sz w:val="24"/>
          <w:szCs w:val="24"/>
        </w:rPr>
        <w:t xml:space="preserve"> </w:t>
      </w:r>
      <w:r w:rsidRPr="006536E6">
        <w:rPr>
          <w:rFonts w:ascii="Arial" w:hAnsi="Arial" w:cs="Arial"/>
          <w:sz w:val="24"/>
          <w:szCs w:val="24"/>
        </w:rPr>
        <w:t xml:space="preserve">abandono de cargo conforme </w:t>
      </w:r>
      <w:proofErr w:type="spellStart"/>
      <w:r w:rsidRPr="006536E6">
        <w:rPr>
          <w:rFonts w:ascii="Arial" w:hAnsi="Arial" w:cs="Arial"/>
          <w:sz w:val="24"/>
          <w:szCs w:val="24"/>
        </w:rPr>
        <w:t>arts</w:t>
      </w:r>
      <w:proofErr w:type="spellEnd"/>
      <w:r w:rsidRPr="006536E6">
        <w:rPr>
          <w:rFonts w:ascii="Arial" w:hAnsi="Arial" w:cs="Arial"/>
          <w:sz w:val="24"/>
          <w:szCs w:val="24"/>
        </w:rPr>
        <w:t>. 138 e 139 da Lei nº 8.112/1990.</w:t>
      </w:r>
    </w:p>
    <w:p w14:paraId="4A7A4BD6" w14:textId="6634F6B6" w:rsidR="000E6321" w:rsidRPr="006536E6" w:rsidRDefault="00A252B3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>§ 4</w:t>
      </w:r>
      <w:proofErr w:type="gramStart"/>
      <w:r w:rsidRPr="006536E6">
        <w:rPr>
          <w:rFonts w:ascii="Arial" w:hAnsi="Arial" w:cs="Arial"/>
          <w:sz w:val="24"/>
          <w:szCs w:val="24"/>
        </w:rPr>
        <w:t>º  O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descumprimento do prazo mencionado neste ar</w:t>
      </w:r>
      <w:r w:rsidR="000E6321" w:rsidRPr="006536E6">
        <w:rPr>
          <w:rFonts w:ascii="Arial" w:hAnsi="Arial" w:cs="Arial"/>
          <w:sz w:val="24"/>
          <w:szCs w:val="24"/>
        </w:rPr>
        <w:t>ti</w:t>
      </w:r>
      <w:r w:rsidRPr="006536E6">
        <w:rPr>
          <w:rFonts w:ascii="Arial" w:hAnsi="Arial" w:cs="Arial"/>
          <w:sz w:val="24"/>
          <w:szCs w:val="24"/>
        </w:rPr>
        <w:t>go deve ser registrado no</w:t>
      </w:r>
      <w:r w:rsidR="000E6321" w:rsidRPr="006536E6">
        <w:rPr>
          <w:rFonts w:ascii="Arial" w:hAnsi="Arial" w:cs="Arial"/>
          <w:sz w:val="24"/>
          <w:szCs w:val="24"/>
        </w:rPr>
        <w:t xml:space="preserve"> processo eletrônico do servidor par</w:t>
      </w:r>
      <w:r w:rsidR="00F006A1" w:rsidRPr="006536E6">
        <w:rPr>
          <w:rFonts w:ascii="Arial" w:hAnsi="Arial" w:cs="Arial"/>
          <w:sz w:val="24"/>
          <w:szCs w:val="24"/>
        </w:rPr>
        <w:t>ti</w:t>
      </w:r>
      <w:r w:rsidR="000E6321" w:rsidRPr="006536E6">
        <w:rPr>
          <w:rFonts w:ascii="Arial" w:hAnsi="Arial" w:cs="Arial"/>
          <w:sz w:val="24"/>
          <w:szCs w:val="24"/>
        </w:rPr>
        <w:t>cipante e no assentamento funcional, e considerado pela chefia imediata para fins de avaliação de desempenho profissional do servidor.</w:t>
      </w:r>
    </w:p>
    <w:p w14:paraId="633FB832" w14:textId="1E8A4775" w:rsidR="00235216" w:rsidRPr="006536E6" w:rsidRDefault="00235216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43CF85" w14:textId="38E4F0A5" w:rsidR="00235216" w:rsidRPr="006536E6" w:rsidRDefault="00235216" w:rsidP="00235216">
      <w:pPr>
        <w:pStyle w:val="Ttulo1"/>
        <w:rPr>
          <w:rFonts w:ascii="Arial" w:hAnsi="Arial" w:cs="Arial"/>
        </w:rPr>
      </w:pPr>
      <w:bookmarkStart w:id="33" w:name="_Toc116412266"/>
      <w:r w:rsidRPr="006536E6">
        <w:rPr>
          <w:rFonts w:ascii="Arial" w:hAnsi="Arial" w:cs="Arial"/>
        </w:rPr>
        <w:t>COMO DEVO CADASTRAR MEU PLANO DE ATIVIDADES?</w:t>
      </w:r>
      <w:bookmarkEnd w:id="33"/>
    </w:p>
    <w:p w14:paraId="41F0B9E4" w14:textId="4B183266" w:rsidR="00AD4F91" w:rsidRPr="006536E6" w:rsidRDefault="00AD4F91" w:rsidP="00235216">
      <w:pPr>
        <w:pStyle w:val="Ttulo1"/>
        <w:rPr>
          <w:rFonts w:ascii="Arial" w:hAnsi="Arial" w:cs="Arial"/>
        </w:rPr>
      </w:pPr>
    </w:p>
    <w:p w14:paraId="4353F3BE" w14:textId="21334B2E" w:rsidR="00AD4F91" w:rsidRPr="006536E6" w:rsidRDefault="00AD4F91" w:rsidP="006E39B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 </w:t>
      </w:r>
      <w:r w:rsidRPr="006536E6">
        <w:rPr>
          <w:rFonts w:ascii="Arial" w:hAnsi="Arial" w:cs="Arial"/>
        </w:rPr>
        <w:t>§ 2º e §3º do art. 9</w:t>
      </w:r>
      <w:proofErr w:type="gramStart"/>
      <w:r w:rsidRPr="006536E6">
        <w:rPr>
          <w:rFonts w:ascii="Arial" w:hAnsi="Arial" w:cs="Arial"/>
        </w:rPr>
        <w:t xml:space="preserve">º </w:t>
      </w:r>
      <w:r w:rsidRPr="006536E6">
        <w:rPr>
          <w:rFonts w:ascii="Arial" w:hAnsi="Arial" w:cs="Arial"/>
          <w:sz w:val="24"/>
          <w:szCs w:val="24"/>
        </w:rPr>
        <w:t xml:space="preserve"> da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Portaria Normativa IFSP nº 46/2022.</w:t>
      </w:r>
    </w:p>
    <w:p w14:paraId="47D7E8B8" w14:textId="4107BFD9" w:rsidR="00AD4F91" w:rsidRPr="006536E6" w:rsidRDefault="00AD4F91" w:rsidP="00AD4F9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7C13C2" w14:textId="65BD8E32" w:rsidR="00AD4F91" w:rsidRPr="006536E6" w:rsidRDefault="00AD4F91" w:rsidP="006E39B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Os Servidores cadastram</w:t>
      </w:r>
      <w:r w:rsidR="006E39B2" w:rsidRPr="006536E6">
        <w:rPr>
          <w:rFonts w:ascii="Arial" w:hAnsi="Arial" w:cs="Arial"/>
        </w:rPr>
        <w:t xml:space="preserve"> o</w:t>
      </w:r>
      <w:r w:rsidRPr="006536E6">
        <w:rPr>
          <w:rFonts w:ascii="Arial" w:hAnsi="Arial" w:cs="Arial"/>
        </w:rPr>
        <w:t xml:space="preserve"> Plano de Atividades</w:t>
      </w:r>
      <w:r w:rsidR="006E39B2" w:rsidRPr="006536E6">
        <w:rPr>
          <w:rFonts w:ascii="Arial" w:hAnsi="Arial" w:cs="Arial"/>
        </w:rPr>
        <w:t xml:space="preserve"> organizados de forma semanal. O cadastro não poderá ser feito </w:t>
      </w:r>
      <w:r w:rsidRPr="006536E6">
        <w:rPr>
          <w:rFonts w:ascii="Arial" w:hAnsi="Arial" w:cs="Arial"/>
        </w:rPr>
        <w:t>em semana retroativa;</w:t>
      </w:r>
    </w:p>
    <w:p w14:paraId="2BF776FE" w14:textId="3A1FCE6C" w:rsidR="006E39B2" w:rsidRPr="006536E6" w:rsidRDefault="006E39B2" w:rsidP="006E39B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No Plano de Atividades Semanal, o servidor deverá cadastrar as 40</w:t>
      </w:r>
      <w:r w:rsidR="00095F92" w:rsidRPr="006536E6">
        <w:rPr>
          <w:rFonts w:ascii="Arial" w:hAnsi="Arial" w:cs="Arial"/>
        </w:rPr>
        <w:t xml:space="preserve"> </w:t>
      </w:r>
      <w:r w:rsidRPr="006536E6">
        <w:rPr>
          <w:rFonts w:ascii="Arial" w:hAnsi="Arial" w:cs="Arial"/>
        </w:rPr>
        <w:t>h</w:t>
      </w:r>
      <w:r w:rsidR="00095F92" w:rsidRPr="006536E6">
        <w:rPr>
          <w:rFonts w:ascii="Arial" w:hAnsi="Arial" w:cs="Arial"/>
        </w:rPr>
        <w:t xml:space="preserve">oras </w:t>
      </w:r>
      <w:r w:rsidRPr="006536E6">
        <w:rPr>
          <w:rFonts w:ascii="Arial" w:hAnsi="Arial" w:cs="Arial"/>
        </w:rPr>
        <w:t xml:space="preserve">de sua carga horária semanal, distribuídas da seguinte forma: </w:t>
      </w:r>
    </w:p>
    <w:p w14:paraId="64B39BA4" w14:textId="1C7F0F62" w:rsidR="006E39B2" w:rsidRPr="006536E6" w:rsidRDefault="00377BD6" w:rsidP="00377BD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Jornada </w:t>
      </w:r>
      <w:r w:rsidR="006E39B2" w:rsidRPr="006536E6">
        <w:rPr>
          <w:rFonts w:ascii="Arial" w:hAnsi="Arial" w:cs="Arial"/>
        </w:rPr>
        <w:t>presencial</w:t>
      </w:r>
      <w:r w:rsidR="006C3DF3" w:rsidRPr="006536E6">
        <w:rPr>
          <w:rFonts w:ascii="Arial" w:hAnsi="Arial" w:cs="Arial"/>
        </w:rPr>
        <w:t xml:space="preserve"> de</w:t>
      </w:r>
      <w:r w:rsidR="006E39B2" w:rsidRPr="006536E6">
        <w:rPr>
          <w:rFonts w:ascii="Arial" w:hAnsi="Arial" w:cs="Arial"/>
        </w:rPr>
        <w:t xml:space="preserve"> </w:t>
      </w:r>
      <w:r w:rsidR="006C3DF3" w:rsidRPr="006536E6">
        <w:rPr>
          <w:rFonts w:ascii="Arial" w:hAnsi="Arial" w:cs="Arial"/>
        </w:rPr>
        <w:t xml:space="preserve">XX </w:t>
      </w:r>
      <w:r w:rsidR="006E39B2" w:rsidRPr="006536E6">
        <w:rPr>
          <w:rFonts w:ascii="Arial" w:hAnsi="Arial" w:cs="Arial"/>
        </w:rPr>
        <w:t xml:space="preserve">horas; </w:t>
      </w:r>
    </w:p>
    <w:p w14:paraId="334E0D57" w14:textId="1281D645" w:rsidR="0085332F" w:rsidRPr="006536E6" w:rsidRDefault="0085332F" w:rsidP="00377BD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Jornada remota</w:t>
      </w:r>
      <w:r w:rsidR="006C3DF3" w:rsidRPr="006536E6">
        <w:rPr>
          <w:rFonts w:ascii="Arial" w:hAnsi="Arial" w:cs="Arial"/>
        </w:rPr>
        <w:t xml:space="preserve"> de</w:t>
      </w:r>
      <w:r w:rsidRPr="006536E6">
        <w:rPr>
          <w:rFonts w:ascii="Arial" w:hAnsi="Arial" w:cs="Arial"/>
        </w:rPr>
        <w:t xml:space="preserve"> </w:t>
      </w:r>
      <w:r w:rsidR="006C3DF3" w:rsidRPr="006536E6">
        <w:rPr>
          <w:rFonts w:ascii="Arial" w:hAnsi="Arial" w:cs="Arial"/>
        </w:rPr>
        <w:t>XX</w:t>
      </w:r>
      <w:r w:rsidRPr="006536E6">
        <w:rPr>
          <w:rFonts w:ascii="Arial" w:hAnsi="Arial" w:cs="Arial"/>
        </w:rPr>
        <w:t xml:space="preserve"> horas;</w:t>
      </w:r>
    </w:p>
    <w:p w14:paraId="229B1932" w14:textId="06FB87DA" w:rsidR="006E39B2" w:rsidRPr="006536E6" w:rsidRDefault="006E39B2" w:rsidP="00377BD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Reduções de jornada</w:t>
      </w:r>
      <w:r w:rsidR="006C3DF3" w:rsidRPr="006536E6">
        <w:rPr>
          <w:rFonts w:ascii="Arial" w:hAnsi="Arial" w:cs="Arial"/>
        </w:rPr>
        <w:t xml:space="preserve"> de</w:t>
      </w:r>
      <w:r w:rsidRPr="006536E6">
        <w:rPr>
          <w:rFonts w:ascii="Arial" w:hAnsi="Arial" w:cs="Arial"/>
        </w:rPr>
        <w:t xml:space="preserve"> </w:t>
      </w:r>
      <w:r w:rsidR="00095F92" w:rsidRPr="006536E6">
        <w:rPr>
          <w:rFonts w:ascii="Arial" w:hAnsi="Arial" w:cs="Arial"/>
        </w:rPr>
        <w:t xml:space="preserve">XX </w:t>
      </w:r>
      <w:r w:rsidRPr="006536E6">
        <w:rPr>
          <w:rFonts w:ascii="Arial" w:hAnsi="Arial" w:cs="Arial"/>
        </w:rPr>
        <w:t>horas</w:t>
      </w:r>
      <w:r w:rsidR="00377BD6" w:rsidRPr="006536E6">
        <w:rPr>
          <w:rFonts w:ascii="Arial" w:hAnsi="Arial" w:cs="Arial"/>
        </w:rPr>
        <w:t xml:space="preserve">, em razão de </w:t>
      </w:r>
      <w:proofErr w:type="spellStart"/>
      <w:r w:rsidR="00377BD6" w:rsidRPr="006536E6">
        <w:rPr>
          <w:rFonts w:ascii="Arial" w:hAnsi="Arial" w:cs="Arial"/>
        </w:rPr>
        <w:t>autocapacitação</w:t>
      </w:r>
      <w:proofErr w:type="spellEnd"/>
      <w:r w:rsidR="006C3DF3" w:rsidRPr="006536E6">
        <w:rPr>
          <w:rFonts w:ascii="Arial" w:hAnsi="Arial" w:cs="Arial"/>
        </w:rPr>
        <w:t xml:space="preserve"> ou de horário especial</w:t>
      </w:r>
      <w:r w:rsidR="0085332F" w:rsidRPr="006536E6">
        <w:rPr>
          <w:rFonts w:ascii="Arial" w:hAnsi="Arial" w:cs="Arial"/>
        </w:rPr>
        <w:t>,</w:t>
      </w:r>
      <w:r w:rsidR="00377BD6" w:rsidRPr="006536E6">
        <w:rPr>
          <w:rFonts w:ascii="Arial" w:hAnsi="Arial" w:cs="Arial"/>
        </w:rPr>
        <w:t xml:space="preserve"> quando houver</w:t>
      </w:r>
      <w:r w:rsidRPr="006536E6">
        <w:rPr>
          <w:rFonts w:ascii="Arial" w:hAnsi="Arial" w:cs="Arial"/>
        </w:rPr>
        <w:t xml:space="preserve">; </w:t>
      </w:r>
    </w:p>
    <w:p w14:paraId="27C8B3CD" w14:textId="0558BE8B" w:rsidR="0085332F" w:rsidRPr="006536E6" w:rsidRDefault="00377BD6" w:rsidP="0085332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Registro de Ocorrências </w:t>
      </w:r>
      <w:r w:rsidR="006C3DF3" w:rsidRPr="006536E6">
        <w:rPr>
          <w:rFonts w:ascii="Arial" w:hAnsi="Arial" w:cs="Arial"/>
        </w:rPr>
        <w:t xml:space="preserve">de </w:t>
      </w:r>
      <w:r w:rsidRPr="006536E6">
        <w:rPr>
          <w:rFonts w:ascii="Arial" w:hAnsi="Arial" w:cs="Arial"/>
        </w:rPr>
        <w:t>XX horas</w:t>
      </w:r>
      <w:r w:rsidR="0085332F" w:rsidRPr="006536E6">
        <w:rPr>
          <w:rFonts w:ascii="Arial" w:hAnsi="Arial" w:cs="Arial"/>
        </w:rPr>
        <w:t>,</w:t>
      </w:r>
      <w:r w:rsidR="006C3DF3" w:rsidRPr="006536E6">
        <w:rPr>
          <w:rFonts w:ascii="Arial" w:hAnsi="Arial" w:cs="Arial"/>
        </w:rPr>
        <w:t xml:space="preserve"> conforme lista pré-definida sistemicamente, quando</w:t>
      </w:r>
      <w:r w:rsidRPr="006536E6">
        <w:rPr>
          <w:rFonts w:ascii="Arial" w:hAnsi="Arial" w:cs="Arial"/>
        </w:rPr>
        <w:t xml:space="preserve"> houver </w:t>
      </w:r>
      <w:r w:rsidR="00095F92" w:rsidRPr="006536E6">
        <w:rPr>
          <w:rFonts w:ascii="Arial" w:hAnsi="Arial" w:cs="Arial"/>
        </w:rPr>
        <w:t>f</w:t>
      </w:r>
      <w:r w:rsidRPr="006536E6">
        <w:rPr>
          <w:rFonts w:ascii="Arial" w:hAnsi="Arial" w:cs="Arial"/>
        </w:rPr>
        <w:t xml:space="preserve">érias, </w:t>
      </w:r>
      <w:r w:rsidR="00095F92" w:rsidRPr="006536E6">
        <w:rPr>
          <w:rFonts w:ascii="Arial" w:hAnsi="Arial" w:cs="Arial"/>
        </w:rPr>
        <w:t>f</w:t>
      </w:r>
      <w:r w:rsidRPr="006536E6">
        <w:rPr>
          <w:rFonts w:ascii="Arial" w:hAnsi="Arial" w:cs="Arial"/>
        </w:rPr>
        <w:t xml:space="preserve">eriados, </w:t>
      </w:r>
      <w:r w:rsidR="00095F92" w:rsidRPr="006536E6">
        <w:rPr>
          <w:rFonts w:ascii="Arial" w:hAnsi="Arial" w:cs="Arial"/>
        </w:rPr>
        <w:t>a</w:t>
      </w:r>
      <w:r w:rsidR="006E39B2" w:rsidRPr="006536E6">
        <w:rPr>
          <w:rFonts w:ascii="Arial" w:hAnsi="Arial" w:cs="Arial"/>
        </w:rPr>
        <w:t xml:space="preserve">testados </w:t>
      </w:r>
      <w:proofErr w:type="gramStart"/>
      <w:r w:rsidR="006E39B2" w:rsidRPr="006536E6">
        <w:rPr>
          <w:rFonts w:ascii="Arial" w:hAnsi="Arial" w:cs="Arial"/>
        </w:rPr>
        <w:t xml:space="preserve">médicos, </w:t>
      </w:r>
      <w:r w:rsidRPr="006536E6">
        <w:rPr>
          <w:rFonts w:ascii="Arial" w:hAnsi="Arial" w:cs="Arial"/>
        </w:rPr>
        <w:t>etc.</w:t>
      </w:r>
      <w:proofErr w:type="gramEnd"/>
    </w:p>
    <w:p w14:paraId="389299E3" w14:textId="77777777" w:rsidR="00095F92" w:rsidRPr="006536E6" w:rsidRDefault="00095F92" w:rsidP="00095F92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</w:p>
    <w:p w14:paraId="7AC15192" w14:textId="67D52D73" w:rsidR="00095F92" w:rsidRPr="006536E6" w:rsidRDefault="00095F92" w:rsidP="0085332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Deverão ser selecionadas as atividades aprovadas, conforme lista de atividade vigente;</w:t>
      </w:r>
    </w:p>
    <w:p w14:paraId="510534ED" w14:textId="48D3A72D" w:rsidR="00095F92" w:rsidRPr="006536E6" w:rsidRDefault="0085332F" w:rsidP="0085332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lastRenderedPageBreak/>
        <w:t xml:space="preserve">As </w:t>
      </w:r>
      <w:r w:rsidR="006E39B2" w:rsidRPr="006536E6">
        <w:rPr>
          <w:rFonts w:ascii="Arial" w:hAnsi="Arial" w:cs="Arial"/>
        </w:rPr>
        <w:t>Atividades</w:t>
      </w:r>
      <w:r w:rsidRPr="006536E6">
        <w:rPr>
          <w:rFonts w:ascii="Arial" w:hAnsi="Arial" w:cs="Arial"/>
        </w:rPr>
        <w:t xml:space="preserve"> cadastradas </w:t>
      </w:r>
      <w:r w:rsidR="00095F92" w:rsidRPr="006536E6">
        <w:rPr>
          <w:rFonts w:ascii="Arial" w:hAnsi="Arial" w:cs="Arial"/>
        </w:rPr>
        <w:t>deverão indicar se são realizadas de forma presencial ou remota;</w:t>
      </w:r>
    </w:p>
    <w:p w14:paraId="51F1F472" w14:textId="20CB8BEE" w:rsidR="00095F92" w:rsidRPr="006536E6" w:rsidRDefault="00095F92" w:rsidP="00095F9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As Atividades cadastradas deverão indicar o total de horas</w:t>
      </w:r>
      <w:r w:rsidR="00B45B8C" w:rsidRPr="006536E6">
        <w:rPr>
          <w:rFonts w:ascii="Arial" w:hAnsi="Arial" w:cs="Arial"/>
        </w:rPr>
        <w:t xml:space="preserve"> dis</w:t>
      </w:r>
      <w:r w:rsidRPr="006536E6">
        <w:rPr>
          <w:rFonts w:ascii="Arial" w:hAnsi="Arial" w:cs="Arial"/>
        </w:rPr>
        <w:t>pendido para sua conclusão;</w:t>
      </w:r>
    </w:p>
    <w:p w14:paraId="6157BBFA" w14:textId="38664E65" w:rsidR="00AD4F91" w:rsidRPr="006536E6" w:rsidRDefault="0085332F" w:rsidP="006E39B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</w:rPr>
        <w:t xml:space="preserve">O plano será enviado para análise e de acordo da </w:t>
      </w:r>
      <w:r w:rsidR="00AD4F91" w:rsidRPr="006536E6">
        <w:rPr>
          <w:rFonts w:ascii="Arial" w:hAnsi="Arial" w:cs="Arial"/>
        </w:rPr>
        <w:t xml:space="preserve">chefia </w:t>
      </w:r>
      <w:r w:rsidRPr="006536E6">
        <w:rPr>
          <w:rFonts w:ascii="Arial" w:hAnsi="Arial" w:cs="Arial"/>
        </w:rPr>
        <w:t>imediata.</w:t>
      </w:r>
      <w:r w:rsidR="00B45B8C" w:rsidRPr="006536E6">
        <w:rPr>
          <w:rFonts w:ascii="Arial" w:hAnsi="Arial" w:cs="Arial"/>
        </w:rPr>
        <w:t xml:space="preserve"> Após aprovado, ao fim da semana deverão ser registradas as entregas das atividades planejadas.</w:t>
      </w:r>
    </w:p>
    <w:p w14:paraId="7A525356" w14:textId="77777777" w:rsidR="00AD4F91" w:rsidRPr="006536E6" w:rsidRDefault="00AD4F91" w:rsidP="00235216">
      <w:pPr>
        <w:pStyle w:val="Ttulo1"/>
        <w:rPr>
          <w:rFonts w:ascii="Arial" w:hAnsi="Arial" w:cs="Arial"/>
        </w:rPr>
      </w:pPr>
    </w:p>
    <w:p w14:paraId="4E0A9871" w14:textId="77777777" w:rsidR="005501CC" w:rsidRPr="006536E6" w:rsidRDefault="005501CC" w:rsidP="00B45B8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B880" w14:textId="7181B739" w:rsidR="00B45B8C" w:rsidRPr="006536E6" w:rsidRDefault="00B45B8C" w:rsidP="00B45B8C">
      <w:pPr>
        <w:pStyle w:val="Ttulo1"/>
        <w:rPr>
          <w:rFonts w:ascii="Arial" w:hAnsi="Arial" w:cs="Arial"/>
        </w:rPr>
      </w:pPr>
      <w:bookmarkStart w:id="34" w:name="_Toc116412267"/>
      <w:r w:rsidRPr="006536E6">
        <w:rPr>
          <w:rFonts w:ascii="Arial" w:hAnsi="Arial" w:cs="Arial"/>
        </w:rPr>
        <w:t>COMO DEVO REGISTRAR AS ENTREGAS DO MEU PLANO DE ATIVIDADES?</w:t>
      </w:r>
      <w:bookmarkEnd w:id="34"/>
    </w:p>
    <w:p w14:paraId="185EFD12" w14:textId="77777777" w:rsidR="00C461B9" w:rsidRPr="006536E6" w:rsidRDefault="00C461B9" w:rsidP="00B45B8C">
      <w:pPr>
        <w:pStyle w:val="Ttulo1"/>
        <w:rPr>
          <w:rFonts w:ascii="Arial" w:hAnsi="Arial" w:cs="Arial"/>
        </w:rPr>
      </w:pPr>
    </w:p>
    <w:p w14:paraId="6E55ED69" w14:textId="77777777" w:rsidR="00C461B9" w:rsidRPr="006536E6" w:rsidRDefault="00C461B9" w:rsidP="00C461B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 </w:t>
      </w:r>
      <w:r w:rsidRPr="006536E6">
        <w:rPr>
          <w:rFonts w:ascii="Arial" w:hAnsi="Arial" w:cs="Arial"/>
        </w:rPr>
        <w:t>§ 2º e §3º do art. 9</w:t>
      </w:r>
      <w:proofErr w:type="gramStart"/>
      <w:r w:rsidRPr="006536E6">
        <w:rPr>
          <w:rFonts w:ascii="Arial" w:hAnsi="Arial" w:cs="Arial"/>
        </w:rPr>
        <w:t xml:space="preserve">º </w:t>
      </w:r>
      <w:r w:rsidRPr="006536E6">
        <w:rPr>
          <w:rFonts w:ascii="Arial" w:hAnsi="Arial" w:cs="Arial"/>
          <w:sz w:val="24"/>
          <w:szCs w:val="24"/>
        </w:rPr>
        <w:t xml:space="preserve"> da</w:t>
      </w:r>
      <w:proofErr w:type="gramEnd"/>
      <w:r w:rsidRPr="006536E6">
        <w:rPr>
          <w:rFonts w:ascii="Arial" w:hAnsi="Arial" w:cs="Arial"/>
          <w:sz w:val="24"/>
          <w:szCs w:val="24"/>
        </w:rPr>
        <w:t xml:space="preserve"> Portaria Normativa IFSP nº 46/2022.</w:t>
      </w:r>
    </w:p>
    <w:p w14:paraId="39E41F8F" w14:textId="5096F45B" w:rsidR="00235216" w:rsidRPr="006536E6" w:rsidRDefault="00235216" w:rsidP="000E632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099BAD4" w14:textId="5F3DA6BE" w:rsidR="00C461B9" w:rsidRPr="006536E6" w:rsidRDefault="00B45B8C" w:rsidP="000E6321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Ao </w:t>
      </w:r>
      <w:r w:rsidR="00A13409" w:rsidRPr="006536E6">
        <w:rPr>
          <w:rFonts w:ascii="Arial" w:hAnsi="Arial" w:cs="Arial"/>
        </w:rPr>
        <w:t>término</w:t>
      </w:r>
      <w:r w:rsidRPr="006536E6">
        <w:rPr>
          <w:rFonts w:ascii="Arial" w:hAnsi="Arial" w:cs="Arial"/>
        </w:rPr>
        <w:t xml:space="preserve"> </w:t>
      </w:r>
      <w:r w:rsidR="00A13409" w:rsidRPr="006536E6">
        <w:rPr>
          <w:rFonts w:ascii="Arial" w:hAnsi="Arial" w:cs="Arial"/>
        </w:rPr>
        <w:t>d</w:t>
      </w:r>
      <w:r w:rsidRPr="006536E6">
        <w:rPr>
          <w:rFonts w:ascii="Arial" w:hAnsi="Arial" w:cs="Arial"/>
        </w:rPr>
        <w:t>a semana, verifi</w:t>
      </w:r>
      <w:r w:rsidR="00A13409" w:rsidRPr="006536E6">
        <w:rPr>
          <w:rFonts w:ascii="Arial" w:hAnsi="Arial" w:cs="Arial"/>
        </w:rPr>
        <w:t>que</w:t>
      </w:r>
      <w:r w:rsidRPr="006536E6">
        <w:rPr>
          <w:rFonts w:ascii="Arial" w:hAnsi="Arial" w:cs="Arial"/>
        </w:rPr>
        <w:t xml:space="preserve"> se serão necessários inclusão ou cancelamento de al</w:t>
      </w:r>
      <w:r w:rsidR="00A13409" w:rsidRPr="006536E6">
        <w:rPr>
          <w:rFonts w:ascii="Arial" w:hAnsi="Arial" w:cs="Arial"/>
        </w:rPr>
        <w:t>guma atividade pactuada no plano, ou o registro de alguma ocorrência inicialmente não prevista,</w:t>
      </w:r>
      <w:r w:rsidRPr="006536E6">
        <w:rPr>
          <w:rFonts w:ascii="Arial" w:hAnsi="Arial" w:cs="Arial"/>
        </w:rPr>
        <w:t xml:space="preserve"> </w:t>
      </w:r>
      <w:r w:rsidR="00A13409" w:rsidRPr="006536E6">
        <w:rPr>
          <w:rFonts w:ascii="Arial" w:hAnsi="Arial" w:cs="Arial"/>
        </w:rPr>
        <w:t>como o registro de um</w:t>
      </w:r>
      <w:r w:rsidRPr="006536E6">
        <w:rPr>
          <w:rFonts w:ascii="Arial" w:hAnsi="Arial" w:cs="Arial"/>
        </w:rPr>
        <w:t xml:space="preserve"> atestado médico</w:t>
      </w:r>
      <w:r w:rsidR="00A13409" w:rsidRPr="006536E6">
        <w:rPr>
          <w:rFonts w:ascii="Arial" w:hAnsi="Arial" w:cs="Arial"/>
        </w:rPr>
        <w:t>, por exemplo.</w:t>
      </w:r>
    </w:p>
    <w:p w14:paraId="5B32BDA2" w14:textId="25898E55" w:rsidR="00C461B9" w:rsidRPr="006536E6" w:rsidRDefault="00C461B9" w:rsidP="000E6321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Descreva o que desempenhou e tempo de horas. </w:t>
      </w:r>
      <w:r w:rsidR="00DD40CA" w:rsidRPr="006536E6">
        <w:rPr>
          <w:rFonts w:ascii="Arial" w:hAnsi="Arial" w:cs="Arial"/>
        </w:rPr>
        <w:t xml:space="preserve"> Dê informações suficientes para que sua chefia possa avaliar o trabalho desempenhado.</w:t>
      </w:r>
    </w:p>
    <w:p w14:paraId="29261FE8" w14:textId="7F5DA1B1" w:rsidR="00BD7DC1" w:rsidRPr="006536E6" w:rsidRDefault="00BD7DC1" w:rsidP="000E6321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Feito o registro de sua entrega sua chefia irá </w:t>
      </w:r>
      <w:r w:rsidR="005501CC" w:rsidRPr="006536E6">
        <w:rPr>
          <w:rFonts w:ascii="Arial" w:hAnsi="Arial" w:cs="Arial"/>
        </w:rPr>
        <w:t>avaliá-la</w:t>
      </w:r>
      <w:r w:rsidRPr="006536E6">
        <w:rPr>
          <w:rFonts w:ascii="Arial" w:hAnsi="Arial" w:cs="Arial"/>
        </w:rPr>
        <w:t xml:space="preserve"> em até 40 dias.</w:t>
      </w:r>
    </w:p>
    <w:p w14:paraId="02931486" w14:textId="62F2098D" w:rsidR="00DD40CA" w:rsidRDefault="00DD40CA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7A65430E" w14:textId="655643C3" w:rsidR="002C6B51" w:rsidRDefault="002C6B51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3972864D" w14:textId="77777777" w:rsidR="002C6B51" w:rsidRPr="006536E6" w:rsidRDefault="002C6B51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249B2D26" w14:textId="4A5CF126" w:rsidR="00DD40CA" w:rsidRPr="006536E6" w:rsidRDefault="00DD40CA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13DDD0BD" w14:textId="03C577E5" w:rsidR="00DD40CA" w:rsidRPr="006536E6" w:rsidRDefault="00DD40CA" w:rsidP="00DD40CA">
      <w:pPr>
        <w:pStyle w:val="Ttulo1"/>
        <w:rPr>
          <w:rFonts w:ascii="Arial" w:hAnsi="Arial" w:cs="Arial"/>
        </w:rPr>
      </w:pPr>
      <w:bookmarkStart w:id="35" w:name="_Toc116412268"/>
      <w:r w:rsidRPr="006536E6">
        <w:rPr>
          <w:rFonts w:ascii="Arial" w:hAnsi="Arial" w:cs="Arial"/>
        </w:rPr>
        <w:t xml:space="preserve">COMO </w:t>
      </w:r>
      <w:r w:rsidR="00BD7DC1" w:rsidRPr="006536E6">
        <w:rPr>
          <w:rFonts w:ascii="Arial" w:hAnsi="Arial" w:cs="Arial"/>
        </w:rPr>
        <w:t>SÃO AVALIADAS AS ENTREGAS DO MEU P</w:t>
      </w:r>
      <w:r w:rsidRPr="006536E6">
        <w:rPr>
          <w:rFonts w:ascii="Arial" w:hAnsi="Arial" w:cs="Arial"/>
        </w:rPr>
        <w:t>LANO DE ATIVIDADES</w:t>
      </w:r>
      <w:r w:rsidR="00BD7DC1" w:rsidRPr="006536E6">
        <w:rPr>
          <w:rFonts w:ascii="Arial" w:hAnsi="Arial" w:cs="Arial"/>
        </w:rPr>
        <w:t xml:space="preserve"> </w:t>
      </w:r>
      <w:r w:rsidRPr="006536E6">
        <w:rPr>
          <w:rFonts w:ascii="Arial" w:hAnsi="Arial" w:cs="Arial"/>
        </w:rPr>
        <w:t>?</w:t>
      </w:r>
      <w:bookmarkEnd w:id="35"/>
    </w:p>
    <w:p w14:paraId="61BCEC7B" w14:textId="4610F5F2" w:rsidR="00BD7DC1" w:rsidRPr="006536E6" w:rsidRDefault="00BD7DC1" w:rsidP="00BD7DC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6E6">
        <w:rPr>
          <w:rFonts w:ascii="Arial" w:hAnsi="Arial" w:cs="Arial"/>
          <w:sz w:val="24"/>
          <w:szCs w:val="24"/>
        </w:rPr>
        <w:t xml:space="preserve">Referência:  </w:t>
      </w:r>
      <w:r w:rsidRPr="006536E6">
        <w:rPr>
          <w:rFonts w:ascii="Arial" w:hAnsi="Arial" w:cs="Arial"/>
        </w:rPr>
        <w:t>art. 48º</w:t>
      </w:r>
      <w:r w:rsidRPr="006536E6">
        <w:rPr>
          <w:rFonts w:ascii="Arial" w:hAnsi="Arial" w:cs="Arial"/>
          <w:sz w:val="24"/>
          <w:szCs w:val="24"/>
        </w:rPr>
        <w:t xml:space="preserve"> da Portaria Normativa IFSP nº 46/2022.</w:t>
      </w:r>
    </w:p>
    <w:p w14:paraId="0CDF2150" w14:textId="5B9073E9" w:rsidR="00DD40CA" w:rsidRPr="006536E6" w:rsidRDefault="00DD40CA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026CEE0F" w14:textId="510BBCF5" w:rsidR="00BD7DC1" w:rsidRPr="006536E6" w:rsidRDefault="00BD7DC1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 xml:space="preserve">A chefia imediata realizará a avaliação das entregas realizadas pelo participante, mediante análise fundamentada, em até </w:t>
      </w:r>
      <w:proofErr w:type="gramStart"/>
      <w:r w:rsidR="00AE4EE4" w:rsidRPr="006536E6">
        <w:rPr>
          <w:rFonts w:ascii="Arial" w:hAnsi="Arial" w:cs="Arial"/>
        </w:rPr>
        <w:t xml:space="preserve">40 </w:t>
      </w:r>
      <w:r w:rsidRPr="006536E6">
        <w:rPr>
          <w:rFonts w:ascii="Arial" w:hAnsi="Arial" w:cs="Arial"/>
        </w:rPr>
        <w:t xml:space="preserve"> dias</w:t>
      </w:r>
      <w:proofErr w:type="gramEnd"/>
      <w:r w:rsidRPr="006536E6">
        <w:rPr>
          <w:rFonts w:ascii="Arial" w:hAnsi="Arial" w:cs="Arial"/>
        </w:rPr>
        <w:t xml:space="preserve">, quanto ao atingimento ou não das metas estipuladas. </w:t>
      </w:r>
    </w:p>
    <w:p w14:paraId="4FBB9E71" w14:textId="2EABF0F2" w:rsidR="00BD7DC1" w:rsidRPr="006536E6" w:rsidRDefault="00BD7DC1" w:rsidP="00DD40C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536E6">
        <w:rPr>
          <w:rFonts w:ascii="Arial" w:hAnsi="Arial" w:cs="Arial"/>
        </w:rPr>
        <w:t>Deverá ser registrada um</w:t>
      </w:r>
      <w:r w:rsidR="00AE4EE4" w:rsidRPr="006536E6">
        <w:rPr>
          <w:rFonts w:ascii="Arial" w:hAnsi="Arial" w:cs="Arial"/>
        </w:rPr>
        <w:t>a</w:t>
      </w:r>
      <w:r w:rsidRPr="006536E6">
        <w:rPr>
          <w:rFonts w:ascii="Arial" w:hAnsi="Arial" w:cs="Arial"/>
        </w:rPr>
        <w:t xml:space="preserve"> nota que varia de 0 a 10, onde 0 é a menor nota e 10 a maior nota.</w:t>
      </w:r>
      <w:r w:rsidR="00AE4EE4" w:rsidRPr="006536E6">
        <w:rPr>
          <w:rFonts w:ascii="Arial" w:hAnsi="Arial" w:cs="Arial"/>
        </w:rPr>
        <w:t xml:space="preserve"> </w:t>
      </w:r>
      <w:r w:rsidRPr="006536E6">
        <w:rPr>
          <w:rFonts w:ascii="Arial" w:hAnsi="Arial" w:cs="Arial"/>
        </w:rPr>
        <w:t>Somente serão consideradas aceitas as entregas cuja nota atribuída pela chefia imediata seja igual ou superior a 5.</w:t>
      </w:r>
    </w:p>
    <w:sectPr w:rsidR="00BD7DC1" w:rsidRPr="006536E6" w:rsidSect="00CF35A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5C88" w14:textId="77777777" w:rsidR="005D0D56" w:rsidRDefault="005D0D56" w:rsidP="00AC3095">
      <w:pPr>
        <w:spacing w:after="0" w:line="240" w:lineRule="auto"/>
      </w:pPr>
      <w:r>
        <w:separator/>
      </w:r>
    </w:p>
  </w:endnote>
  <w:endnote w:type="continuationSeparator" w:id="0">
    <w:p w14:paraId="6FD2D6BD" w14:textId="77777777" w:rsidR="005D0D56" w:rsidRDefault="005D0D56" w:rsidP="00AC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393326"/>
      <w:docPartObj>
        <w:docPartGallery w:val="Page Numbers (Bottom of Page)"/>
        <w:docPartUnique/>
      </w:docPartObj>
    </w:sdtPr>
    <w:sdtContent>
      <w:p w14:paraId="02AFD1E9" w14:textId="26A30494" w:rsidR="00E8547D" w:rsidRDefault="00E854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89FEB" w14:textId="77777777" w:rsidR="00AC3095" w:rsidRDefault="00AC3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C7D9" w14:textId="77777777" w:rsidR="005D0D56" w:rsidRDefault="005D0D56" w:rsidP="00AC3095">
      <w:pPr>
        <w:spacing w:after="0" w:line="240" w:lineRule="auto"/>
      </w:pPr>
      <w:r>
        <w:separator/>
      </w:r>
    </w:p>
  </w:footnote>
  <w:footnote w:type="continuationSeparator" w:id="0">
    <w:p w14:paraId="4D5E7134" w14:textId="77777777" w:rsidR="005D0D56" w:rsidRDefault="005D0D56" w:rsidP="00AC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013D" w14:textId="07B6522F" w:rsidR="00E8547D" w:rsidRDefault="00E8547D">
    <w:pPr>
      <w:pStyle w:val="Cabealho"/>
      <w:jc w:val="right"/>
    </w:pPr>
  </w:p>
  <w:p w14:paraId="0F7206FA" w14:textId="77777777" w:rsidR="00E8547D" w:rsidRDefault="00E854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E7"/>
    <w:multiLevelType w:val="hybridMultilevel"/>
    <w:tmpl w:val="DB642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A45"/>
    <w:multiLevelType w:val="hybridMultilevel"/>
    <w:tmpl w:val="FF8093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1C39"/>
    <w:multiLevelType w:val="hybridMultilevel"/>
    <w:tmpl w:val="E94E1D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3A91"/>
    <w:multiLevelType w:val="hybridMultilevel"/>
    <w:tmpl w:val="FD7E92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BA4"/>
    <w:multiLevelType w:val="hybridMultilevel"/>
    <w:tmpl w:val="F2CE53D8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9F0928"/>
    <w:multiLevelType w:val="hybridMultilevel"/>
    <w:tmpl w:val="5530A7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D2335"/>
    <w:multiLevelType w:val="hybridMultilevel"/>
    <w:tmpl w:val="DEBA30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05F49"/>
    <w:multiLevelType w:val="hybridMultilevel"/>
    <w:tmpl w:val="9C781E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0776C"/>
    <w:multiLevelType w:val="hybridMultilevel"/>
    <w:tmpl w:val="9AAC5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25DF"/>
    <w:multiLevelType w:val="hybridMultilevel"/>
    <w:tmpl w:val="99A4A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7126"/>
    <w:multiLevelType w:val="hybridMultilevel"/>
    <w:tmpl w:val="14B013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2FDC"/>
    <w:multiLevelType w:val="hybridMultilevel"/>
    <w:tmpl w:val="B4C471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3145D"/>
    <w:multiLevelType w:val="hybridMultilevel"/>
    <w:tmpl w:val="D700C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6649">
    <w:abstractNumId w:val="1"/>
  </w:num>
  <w:num w:numId="2" w16cid:durableId="1907376007">
    <w:abstractNumId w:val="6"/>
  </w:num>
  <w:num w:numId="3" w16cid:durableId="2146728373">
    <w:abstractNumId w:val="9"/>
  </w:num>
  <w:num w:numId="4" w16cid:durableId="57048828">
    <w:abstractNumId w:val="5"/>
  </w:num>
  <w:num w:numId="5" w16cid:durableId="1384939450">
    <w:abstractNumId w:val="4"/>
  </w:num>
  <w:num w:numId="6" w16cid:durableId="1958563834">
    <w:abstractNumId w:val="12"/>
  </w:num>
  <w:num w:numId="7" w16cid:durableId="935746190">
    <w:abstractNumId w:val="8"/>
  </w:num>
  <w:num w:numId="8" w16cid:durableId="1125849672">
    <w:abstractNumId w:val="0"/>
  </w:num>
  <w:num w:numId="9" w16cid:durableId="6566366">
    <w:abstractNumId w:val="7"/>
  </w:num>
  <w:num w:numId="10" w16cid:durableId="1488325577">
    <w:abstractNumId w:val="10"/>
  </w:num>
  <w:num w:numId="11" w16cid:durableId="2089303734">
    <w:abstractNumId w:val="3"/>
  </w:num>
  <w:num w:numId="12" w16cid:durableId="1115254457">
    <w:abstractNumId w:val="2"/>
  </w:num>
  <w:num w:numId="13" w16cid:durableId="1463188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6B"/>
    <w:rsid w:val="000072EB"/>
    <w:rsid w:val="0001533F"/>
    <w:rsid w:val="00082FC5"/>
    <w:rsid w:val="00095F92"/>
    <w:rsid w:val="00097941"/>
    <w:rsid w:val="000C3117"/>
    <w:rsid w:val="000C7CEB"/>
    <w:rsid w:val="000E43B5"/>
    <w:rsid w:val="000E6321"/>
    <w:rsid w:val="00134A7B"/>
    <w:rsid w:val="0015093C"/>
    <w:rsid w:val="0018388F"/>
    <w:rsid w:val="00187268"/>
    <w:rsid w:val="00196E79"/>
    <w:rsid w:val="001B7E4C"/>
    <w:rsid w:val="001E4332"/>
    <w:rsid w:val="001F61FA"/>
    <w:rsid w:val="00201745"/>
    <w:rsid w:val="0020177B"/>
    <w:rsid w:val="00205620"/>
    <w:rsid w:val="00224DA8"/>
    <w:rsid w:val="00234A1D"/>
    <w:rsid w:val="00235216"/>
    <w:rsid w:val="002443DF"/>
    <w:rsid w:val="002A0C2B"/>
    <w:rsid w:val="002C6B51"/>
    <w:rsid w:val="0031796D"/>
    <w:rsid w:val="003229BF"/>
    <w:rsid w:val="00323A4A"/>
    <w:rsid w:val="0033360D"/>
    <w:rsid w:val="00334CD1"/>
    <w:rsid w:val="00355A6F"/>
    <w:rsid w:val="003620B4"/>
    <w:rsid w:val="003754A5"/>
    <w:rsid w:val="00376EC0"/>
    <w:rsid w:val="00377BD6"/>
    <w:rsid w:val="0039383E"/>
    <w:rsid w:val="003B31DF"/>
    <w:rsid w:val="003D01F2"/>
    <w:rsid w:val="003D26AF"/>
    <w:rsid w:val="003D5E92"/>
    <w:rsid w:val="003E0A07"/>
    <w:rsid w:val="003F5330"/>
    <w:rsid w:val="0044399D"/>
    <w:rsid w:val="00447F26"/>
    <w:rsid w:val="00482802"/>
    <w:rsid w:val="004A3E72"/>
    <w:rsid w:val="004B7ED6"/>
    <w:rsid w:val="004C12F3"/>
    <w:rsid w:val="004C14E8"/>
    <w:rsid w:val="00507F5B"/>
    <w:rsid w:val="00535DB9"/>
    <w:rsid w:val="005501CC"/>
    <w:rsid w:val="005B62CE"/>
    <w:rsid w:val="005B7E7E"/>
    <w:rsid w:val="005C1130"/>
    <w:rsid w:val="005C1A1C"/>
    <w:rsid w:val="005D0D56"/>
    <w:rsid w:val="005E1427"/>
    <w:rsid w:val="005F06D6"/>
    <w:rsid w:val="006033A3"/>
    <w:rsid w:val="00631C99"/>
    <w:rsid w:val="00637F34"/>
    <w:rsid w:val="006536E6"/>
    <w:rsid w:val="00663DD6"/>
    <w:rsid w:val="00665059"/>
    <w:rsid w:val="006C3DF3"/>
    <w:rsid w:val="006E1639"/>
    <w:rsid w:val="006E39B2"/>
    <w:rsid w:val="006E694A"/>
    <w:rsid w:val="006F0B6B"/>
    <w:rsid w:val="0070732F"/>
    <w:rsid w:val="00733A0B"/>
    <w:rsid w:val="00737C09"/>
    <w:rsid w:val="00753BC7"/>
    <w:rsid w:val="00785C7C"/>
    <w:rsid w:val="007A6C0F"/>
    <w:rsid w:val="007C46B7"/>
    <w:rsid w:val="008036D5"/>
    <w:rsid w:val="0085332F"/>
    <w:rsid w:val="008544D1"/>
    <w:rsid w:val="00860650"/>
    <w:rsid w:val="008775B7"/>
    <w:rsid w:val="008A0BBA"/>
    <w:rsid w:val="008E6BCD"/>
    <w:rsid w:val="008F48BE"/>
    <w:rsid w:val="0092341D"/>
    <w:rsid w:val="009313F4"/>
    <w:rsid w:val="00945BD7"/>
    <w:rsid w:val="00954CA5"/>
    <w:rsid w:val="00955103"/>
    <w:rsid w:val="00971596"/>
    <w:rsid w:val="00993320"/>
    <w:rsid w:val="00996922"/>
    <w:rsid w:val="009C25E9"/>
    <w:rsid w:val="009D42CE"/>
    <w:rsid w:val="009E3D7B"/>
    <w:rsid w:val="009F119D"/>
    <w:rsid w:val="00A13409"/>
    <w:rsid w:val="00A2465E"/>
    <w:rsid w:val="00A252B3"/>
    <w:rsid w:val="00A3150A"/>
    <w:rsid w:val="00A44268"/>
    <w:rsid w:val="00A5552C"/>
    <w:rsid w:val="00A70A86"/>
    <w:rsid w:val="00AA0D96"/>
    <w:rsid w:val="00AC3095"/>
    <w:rsid w:val="00AC3FA1"/>
    <w:rsid w:val="00AD0894"/>
    <w:rsid w:val="00AD4F91"/>
    <w:rsid w:val="00AE2D0F"/>
    <w:rsid w:val="00AE45ED"/>
    <w:rsid w:val="00AE4EE4"/>
    <w:rsid w:val="00B0595E"/>
    <w:rsid w:val="00B31EFC"/>
    <w:rsid w:val="00B45B8C"/>
    <w:rsid w:val="00B45FA4"/>
    <w:rsid w:val="00B5047A"/>
    <w:rsid w:val="00B704EB"/>
    <w:rsid w:val="00B75B14"/>
    <w:rsid w:val="00B76047"/>
    <w:rsid w:val="00B9520C"/>
    <w:rsid w:val="00BA2C3A"/>
    <w:rsid w:val="00BB4393"/>
    <w:rsid w:val="00BB4A52"/>
    <w:rsid w:val="00BC7C8A"/>
    <w:rsid w:val="00BD7DC1"/>
    <w:rsid w:val="00BF3CCD"/>
    <w:rsid w:val="00C21929"/>
    <w:rsid w:val="00C25EE3"/>
    <w:rsid w:val="00C461B9"/>
    <w:rsid w:val="00C52F3A"/>
    <w:rsid w:val="00C6724C"/>
    <w:rsid w:val="00C80339"/>
    <w:rsid w:val="00C827A6"/>
    <w:rsid w:val="00C945D9"/>
    <w:rsid w:val="00CA2FDB"/>
    <w:rsid w:val="00CE4501"/>
    <w:rsid w:val="00CF35A9"/>
    <w:rsid w:val="00D001E7"/>
    <w:rsid w:val="00D26F9F"/>
    <w:rsid w:val="00D472ED"/>
    <w:rsid w:val="00D52CD4"/>
    <w:rsid w:val="00D66E26"/>
    <w:rsid w:val="00D7408A"/>
    <w:rsid w:val="00D811A4"/>
    <w:rsid w:val="00DA6610"/>
    <w:rsid w:val="00DB0534"/>
    <w:rsid w:val="00DB63B1"/>
    <w:rsid w:val="00DD40CA"/>
    <w:rsid w:val="00DE6145"/>
    <w:rsid w:val="00DE6161"/>
    <w:rsid w:val="00DE77B7"/>
    <w:rsid w:val="00E04DAE"/>
    <w:rsid w:val="00E25471"/>
    <w:rsid w:val="00E30F82"/>
    <w:rsid w:val="00E335FA"/>
    <w:rsid w:val="00E4215F"/>
    <w:rsid w:val="00E8547D"/>
    <w:rsid w:val="00EA04EF"/>
    <w:rsid w:val="00EA1D2F"/>
    <w:rsid w:val="00EB2E17"/>
    <w:rsid w:val="00ED0D2B"/>
    <w:rsid w:val="00EE2C96"/>
    <w:rsid w:val="00EF6D75"/>
    <w:rsid w:val="00F006A1"/>
    <w:rsid w:val="00F2580C"/>
    <w:rsid w:val="00F641DA"/>
    <w:rsid w:val="00F7502E"/>
    <w:rsid w:val="00F968E1"/>
    <w:rsid w:val="00FA0CE6"/>
    <w:rsid w:val="00FD7C7C"/>
    <w:rsid w:val="00FE755A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768D"/>
  <w15:chartTrackingRefBased/>
  <w15:docId w15:val="{2864A9EF-5B86-4BDB-A397-348693B6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4501"/>
    <w:pPr>
      <w:widowControl w:val="0"/>
      <w:autoSpaceDE w:val="0"/>
      <w:autoSpaceDN w:val="0"/>
      <w:spacing w:after="0" w:line="240" w:lineRule="auto"/>
      <w:ind w:right="3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A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17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177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E4501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SemEspaamento">
    <w:name w:val="No Spacing"/>
    <w:link w:val="SemEspaamentoChar"/>
    <w:uiPriority w:val="1"/>
    <w:qFormat/>
    <w:rsid w:val="00CF35A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F35A9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9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F7502E"/>
    <w:pPr>
      <w:tabs>
        <w:tab w:val="right" w:leader="dot" w:pos="8494"/>
      </w:tabs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AC3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095"/>
  </w:style>
  <w:style w:type="paragraph" w:styleId="Rodap">
    <w:name w:val="footer"/>
    <w:basedOn w:val="Normal"/>
    <w:link w:val="RodapChar"/>
    <w:uiPriority w:val="99"/>
    <w:unhideWhenUsed/>
    <w:rsid w:val="00AC3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095"/>
  </w:style>
  <w:style w:type="paragraph" w:styleId="Corpodetexto">
    <w:name w:val="Body Text"/>
    <w:basedOn w:val="Normal"/>
    <w:link w:val="CorpodetextoChar"/>
    <w:uiPriority w:val="1"/>
    <w:qFormat/>
    <w:rsid w:val="000C3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3117"/>
    <w:rPr>
      <w:rFonts w:ascii="Calibri" w:eastAsia="Calibri" w:hAnsi="Calibri" w:cs="Calibri"/>
      <w:sz w:val="21"/>
      <w:szCs w:val="21"/>
      <w:lang w:val="pt-PT"/>
    </w:rPr>
  </w:style>
  <w:style w:type="paragraph" w:styleId="Reviso">
    <w:name w:val="Revision"/>
    <w:hidden/>
    <w:uiPriority w:val="99"/>
    <w:semiHidden/>
    <w:rsid w:val="00F7502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0072EB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D4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7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72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fsp.edu.br/images/dgp/Comunicados/2022/Comunicado-20-2022-DG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8JOjT-7HsPGmTWu-g9CoiPu9MEJlLazE18XVdq-_qjs/ed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1873C-5633-45D7-9D7D-C2DF13D2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4172</Words>
  <Characters>22530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PERGUNTAS FREQUENTES</vt:lpstr>
    </vt:vector>
  </TitlesOfParts>
  <Company>Atualizado em:</Company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PERGUNTAS FREQUENTES</dc:title>
  <dc:subject/>
  <dc:creator>ANDRE DE F SIMOES</dc:creator>
  <cp:keywords/>
  <dc:description/>
  <cp:lastModifiedBy>Ligia Porto</cp:lastModifiedBy>
  <cp:revision>14</cp:revision>
  <dcterms:created xsi:type="dcterms:W3CDTF">2022-08-31T22:25:00Z</dcterms:created>
  <dcterms:modified xsi:type="dcterms:W3CDTF">2022-10-11T23:24:00Z</dcterms:modified>
</cp:coreProperties>
</file>